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2" w:type="dxa"/>
        <w:jc w:val="center"/>
        <w:tblInd w:w="-584" w:type="dxa"/>
        <w:tblLook w:val="01E0" w:firstRow="1" w:lastRow="1" w:firstColumn="1" w:lastColumn="1" w:noHBand="0" w:noVBand="0"/>
      </w:tblPr>
      <w:tblGrid>
        <w:gridCol w:w="4503"/>
        <w:gridCol w:w="5999"/>
      </w:tblGrid>
      <w:tr w:rsidR="008C2309" w:rsidRPr="008C2309" w:rsidTr="001B0070">
        <w:trPr>
          <w:trHeight w:val="373"/>
          <w:jc w:val="center"/>
        </w:trPr>
        <w:tc>
          <w:tcPr>
            <w:tcW w:w="4503" w:type="dxa"/>
          </w:tcPr>
          <w:p w:rsidR="001B0070" w:rsidRPr="008C2309" w:rsidRDefault="001B0070" w:rsidP="0019512C">
            <w:pPr>
              <w:jc w:val="center"/>
            </w:pPr>
            <w:r w:rsidRPr="008C2309">
              <w:t>UỶ BAN NHÂN DÂN QUẬN GÒ VẤP</w:t>
            </w:r>
          </w:p>
          <w:p w:rsidR="001B0070" w:rsidRPr="008C2309" w:rsidRDefault="00F3356B" w:rsidP="0019512C">
            <w:pPr>
              <w:tabs>
                <w:tab w:val="left" w:pos="206"/>
              </w:tabs>
              <w:spacing w:after="240"/>
              <w:jc w:val="center"/>
              <w:rPr>
                <w:b/>
              </w:rPr>
            </w:pPr>
            <w:r w:rsidRPr="008C2309">
              <w:rPr>
                <w:noProof/>
              </w:rPr>
              <mc:AlternateContent>
                <mc:Choice Requires="wps">
                  <w:drawing>
                    <wp:anchor distT="4294967295" distB="4294967295" distL="114300" distR="114300" simplePos="0" relativeHeight="251662336" behindDoc="0" locked="0" layoutInCell="1" allowOverlap="1" wp14:anchorId="4F77DDE4" wp14:editId="448843A0">
                      <wp:simplePos x="0" y="0"/>
                      <wp:positionH relativeFrom="column">
                        <wp:posOffset>746125</wp:posOffset>
                      </wp:positionH>
                      <wp:positionV relativeFrom="paragraph">
                        <wp:posOffset>200660</wp:posOffset>
                      </wp:positionV>
                      <wp:extent cx="117665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75pt,15.8pt" to="151.4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op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"/>
                  </w:pict>
                </mc:Fallback>
              </mc:AlternateContent>
            </w:r>
            <w:r w:rsidR="001B0070" w:rsidRPr="008C2309">
              <w:rPr>
                <w:b/>
              </w:rPr>
              <w:t>TRƯỜNG THCS TÂN SƠN</w:t>
            </w:r>
          </w:p>
          <w:p w:rsidR="001B0070" w:rsidRPr="008C2309" w:rsidRDefault="001B0070" w:rsidP="0019512C">
            <w:pPr>
              <w:tabs>
                <w:tab w:val="left" w:pos="206"/>
              </w:tabs>
              <w:spacing w:after="240"/>
              <w:jc w:val="center"/>
            </w:pPr>
            <w:r w:rsidRPr="008C2309">
              <w:rPr>
                <w:bCs/>
                <w:spacing w:val="-14"/>
                <w:sz w:val="26"/>
              </w:rPr>
              <w:t xml:space="preserve">Số: </w:t>
            </w:r>
            <w:r w:rsidR="00C72975" w:rsidRPr="008C2309">
              <w:rPr>
                <w:bCs/>
                <w:spacing w:val="-14"/>
                <w:sz w:val="26"/>
              </w:rPr>
              <w:t>308</w:t>
            </w:r>
            <w:r w:rsidRPr="008C2309">
              <w:rPr>
                <w:bCs/>
                <w:spacing w:val="-14"/>
                <w:sz w:val="26"/>
              </w:rPr>
              <w:t>/KH-</w:t>
            </w:r>
            <w:proofErr w:type="spellStart"/>
            <w:r w:rsidRPr="008C2309">
              <w:rPr>
                <w:bCs/>
                <w:spacing w:val="-14"/>
                <w:sz w:val="26"/>
              </w:rPr>
              <w:t>TnS</w:t>
            </w:r>
            <w:proofErr w:type="spellEnd"/>
          </w:p>
        </w:tc>
        <w:tc>
          <w:tcPr>
            <w:tcW w:w="5999" w:type="dxa"/>
          </w:tcPr>
          <w:p w:rsidR="001B0070" w:rsidRPr="008C2309" w:rsidRDefault="001B0070" w:rsidP="0019512C">
            <w:pPr>
              <w:jc w:val="center"/>
              <w:rPr>
                <w:b/>
              </w:rPr>
            </w:pPr>
            <w:r w:rsidRPr="008C2309">
              <w:rPr>
                <w:b/>
              </w:rPr>
              <w:t>CỘNG HÒA XÃ HỘI CHỦ NGHĨA VIỆT NAM</w:t>
            </w:r>
          </w:p>
          <w:p w:rsidR="001B0070" w:rsidRPr="008C2309" w:rsidRDefault="00F3356B" w:rsidP="0019512C">
            <w:pPr>
              <w:spacing w:after="240"/>
              <w:jc w:val="center"/>
              <w:rPr>
                <w:b/>
              </w:rPr>
            </w:pPr>
            <w:r w:rsidRPr="008C2309">
              <w:rPr>
                <w:noProof/>
              </w:rPr>
              <mc:AlternateContent>
                <mc:Choice Requires="wps">
                  <w:drawing>
                    <wp:anchor distT="4294967295" distB="4294967295" distL="114300" distR="114300" simplePos="0" relativeHeight="251663360" behindDoc="0" locked="0" layoutInCell="1" allowOverlap="1" wp14:anchorId="659044C9" wp14:editId="6AABB720">
                      <wp:simplePos x="0" y="0"/>
                      <wp:positionH relativeFrom="column">
                        <wp:posOffset>923925</wp:posOffset>
                      </wp:positionH>
                      <wp:positionV relativeFrom="paragraph">
                        <wp:posOffset>196215</wp:posOffset>
                      </wp:positionV>
                      <wp:extent cx="1676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75pt,15.45pt" to="204.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Pb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3N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"/>
                  </w:pict>
                </mc:Fallback>
              </mc:AlternateContent>
            </w:r>
            <w:r w:rsidR="001B0070" w:rsidRPr="008C2309">
              <w:rPr>
                <w:b/>
              </w:rPr>
              <w:t>Độc lập - Tự do - Hạnh phúc</w:t>
            </w:r>
          </w:p>
          <w:p w:rsidR="001B0070" w:rsidRPr="008C2309" w:rsidRDefault="00931C53" w:rsidP="0019512C">
            <w:pPr>
              <w:spacing w:after="240"/>
              <w:jc w:val="center"/>
              <w:rPr>
                <w:i/>
              </w:rPr>
            </w:pPr>
            <w:r w:rsidRPr="008C2309">
              <w:rPr>
                <w:i/>
              </w:rPr>
              <w:t xml:space="preserve">Gò Vấp, ngày </w:t>
            </w:r>
            <w:r w:rsidR="00C72975" w:rsidRPr="008C2309">
              <w:rPr>
                <w:i/>
              </w:rPr>
              <w:t>27 tháng 9 năm 2019</w:t>
            </w:r>
          </w:p>
        </w:tc>
      </w:tr>
      <w:tr w:rsidR="008C2309" w:rsidRPr="008C2309" w:rsidTr="001B0070">
        <w:trPr>
          <w:trHeight w:val="434"/>
          <w:jc w:val="center"/>
        </w:trPr>
        <w:tc>
          <w:tcPr>
            <w:tcW w:w="4503" w:type="dxa"/>
          </w:tcPr>
          <w:p w:rsidR="001B0070" w:rsidRPr="008C2309" w:rsidRDefault="001B0070" w:rsidP="00E47C14">
            <w:pPr>
              <w:spacing w:after="120"/>
              <w:jc w:val="center"/>
            </w:pPr>
          </w:p>
        </w:tc>
        <w:tc>
          <w:tcPr>
            <w:tcW w:w="5999" w:type="dxa"/>
          </w:tcPr>
          <w:p w:rsidR="001B0070" w:rsidRPr="008C2309" w:rsidRDefault="001B0070" w:rsidP="00E47C14">
            <w:pPr>
              <w:spacing w:after="120"/>
              <w:jc w:val="center"/>
            </w:pPr>
          </w:p>
        </w:tc>
      </w:tr>
    </w:tbl>
    <w:p w:rsidR="000977DC" w:rsidRPr="008C2309" w:rsidRDefault="000977DC" w:rsidP="00126617">
      <w:pPr>
        <w:jc w:val="center"/>
        <w:rPr>
          <w:b/>
          <w:bCs/>
          <w:sz w:val="30"/>
        </w:rPr>
      </w:pPr>
      <w:r w:rsidRPr="008C2309">
        <w:rPr>
          <w:b/>
          <w:bCs/>
          <w:sz w:val="30"/>
        </w:rPr>
        <w:t>KẾ HOẠCH</w:t>
      </w:r>
    </w:p>
    <w:p w:rsidR="00F82EF0" w:rsidRPr="008C2309" w:rsidRDefault="000977DC" w:rsidP="00126617">
      <w:pPr>
        <w:jc w:val="center"/>
        <w:rPr>
          <w:b/>
          <w:bCs/>
          <w:sz w:val="28"/>
        </w:rPr>
      </w:pPr>
      <w:r w:rsidRPr="008C2309">
        <w:rPr>
          <w:b/>
          <w:bCs/>
          <w:sz w:val="28"/>
        </w:rPr>
        <w:t xml:space="preserve">Kiểm tra nội bộ trường </w:t>
      </w:r>
      <w:r w:rsidR="006963D1" w:rsidRPr="008C2309">
        <w:rPr>
          <w:b/>
          <w:bCs/>
          <w:sz w:val="28"/>
        </w:rPr>
        <w:t>THCS Tân Sơn</w:t>
      </w:r>
      <w:r w:rsidR="00F82EF0" w:rsidRPr="008C2309">
        <w:rPr>
          <w:b/>
          <w:bCs/>
          <w:sz w:val="28"/>
        </w:rPr>
        <w:t xml:space="preserve"> </w:t>
      </w:r>
    </w:p>
    <w:p w:rsidR="000977DC" w:rsidRPr="008C2309" w:rsidRDefault="000977DC" w:rsidP="00126617">
      <w:pPr>
        <w:jc w:val="center"/>
        <w:rPr>
          <w:b/>
          <w:bCs/>
          <w:sz w:val="28"/>
        </w:rPr>
      </w:pPr>
      <w:r w:rsidRPr="008C2309">
        <w:rPr>
          <w:b/>
          <w:bCs/>
          <w:sz w:val="28"/>
        </w:rPr>
        <w:t xml:space="preserve"> Năm học </w:t>
      </w:r>
      <w:r w:rsidR="009E6BA9" w:rsidRPr="008C2309">
        <w:rPr>
          <w:b/>
          <w:bCs/>
          <w:sz w:val="28"/>
        </w:rPr>
        <w:t>2019-2020</w:t>
      </w:r>
    </w:p>
    <w:p w:rsidR="00126617" w:rsidRPr="008C2309" w:rsidRDefault="007E1374" w:rsidP="00E47C14">
      <w:pPr>
        <w:tabs>
          <w:tab w:val="left" w:pos="720"/>
          <w:tab w:val="left" w:leader="dot" w:pos="10080"/>
        </w:tabs>
        <w:spacing w:after="120"/>
        <w:rPr>
          <w:bCs/>
          <w:sz w:val="28"/>
        </w:rPr>
      </w:pPr>
      <w:r w:rsidRPr="008C2309">
        <w:rPr>
          <w:bCs/>
          <w:noProof/>
          <w:sz w:val="28"/>
        </w:rPr>
        <mc:AlternateContent>
          <mc:Choice Requires="wps">
            <w:drawing>
              <wp:anchor distT="0" distB="0" distL="114300" distR="114300" simplePos="0" relativeHeight="251664384" behindDoc="0" locked="0" layoutInCell="1" allowOverlap="1" wp14:anchorId="2264DA8F" wp14:editId="12216842">
                <wp:simplePos x="0" y="0"/>
                <wp:positionH relativeFrom="column">
                  <wp:posOffset>2482850</wp:posOffset>
                </wp:positionH>
                <wp:positionV relativeFrom="paragraph">
                  <wp:posOffset>18288</wp:posOffset>
                </wp:positionV>
                <wp:extent cx="1133856" cy="12192"/>
                <wp:effectExtent l="0" t="0" r="28575" b="26035"/>
                <wp:wrapNone/>
                <wp:docPr id="3" name="Straight Connector 3"/>
                <wp:cNvGraphicFramePr/>
                <a:graphic xmlns:a="http://schemas.openxmlformats.org/drawingml/2006/main">
                  <a:graphicData uri="http://schemas.microsoft.com/office/word/2010/wordprocessingShape">
                    <wps:wsp>
                      <wps:cNvCnPr/>
                      <wps:spPr>
                        <a:xfrm>
                          <a:off x="0" y="0"/>
                          <a:ext cx="1133856" cy="12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5.5pt,1.45pt" to="2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" strokecolor="black [3040]"/>
            </w:pict>
          </mc:Fallback>
        </mc:AlternateContent>
      </w:r>
      <w:r w:rsidR="000977DC" w:rsidRPr="008C2309">
        <w:rPr>
          <w:bCs/>
          <w:sz w:val="28"/>
        </w:rPr>
        <w:tab/>
      </w:r>
    </w:p>
    <w:p w:rsidR="000977DC" w:rsidRPr="008C2309" w:rsidRDefault="000977DC" w:rsidP="00126617">
      <w:pPr>
        <w:tabs>
          <w:tab w:val="left" w:pos="720"/>
          <w:tab w:val="left" w:leader="dot" w:pos="10080"/>
        </w:tabs>
        <w:spacing w:after="120"/>
        <w:ind w:firstLine="709"/>
        <w:rPr>
          <w:bCs/>
          <w:sz w:val="26"/>
          <w:szCs w:val="26"/>
        </w:rPr>
      </w:pPr>
      <w:r w:rsidRPr="008C2309">
        <w:rPr>
          <w:bCs/>
          <w:sz w:val="26"/>
          <w:szCs w:val="26"/>
        </w:rPr>
        <w:t xml:space="preserve">Căn cứ </w:t>
      </w:r>
      <w:r w:rsidR="00196762" w:rsidRPr="008C2309">
        <w:rPr>
          <w:bCs/>
          <w:sz w:val="26"/>
          <w:szCs w:val="26"/>
        </w:rPr>
        <w:t>Nghị định 42/2013/NĐ-CP ngày 9/5/2013 của Chính phủ về tổ chức và hoạt động của Thanh tra giáo dục;</w:t>
      </w:r>
    </w:p>
    <w:p w:rsidR="000977DC" w:rsidRPr="008C2309" w:rsidRDefault="000977DC" w:rsidP="00E47C14">
      <w:pPr>
        <w:tabs>
          <w:tab w:val="left" w:pos="720"/>
          <w:tab w:val="left" w:leader="dot" w:pos="10080"/>
        </w:tabs>
        <w:spacing w:after="120"/>
        <w:rPr>
          <w:bCs/>
          <w:sz w:val="26"/>
          <w:szCs w:val="26"/>
        </w:rPr>
      </w:pPr>
      <w:r w:rsidRPr="008C2309">
        <w:rPr>
          <w:bCs/>
          <w:sz w:val="26"/>
          <w:szCs w:val="26"/>
        </w:rPr>
        <w:tab/>
        <w:t xml:space="preserve">Căn cứ </w:t>
      </w:r>
      <w:r w:rsidR="00D00B6D" w:rsidRPr="008C2309">
        <w:rPr>
          <w:bCs/>
          <w:sz w:val="26"/>
          <w:szCs w:val="26"/>
        </w:rPr>
        <w:t>Thông tư số 39/2013/TT</w:t>
      </w:r>
      <w:r w:rsidR="00196762" w:rsidRPr="008C2309">
        <w:rPr>
          <w:bCs/>
          <w:sz w:val="26"/>
          <w:szCs w:val="26"/>
        </w:rPr>
        <w:t xml:space="preserve">-BGDĐT ngày 4/12/2013 </w:t>
      </w:r>
      <w:proofErr w:type="gramStart"/>
      <w:r w:rsidR="00196762" w:rsidRPr="008C2309">
        <w:rPr>
          <w:bCs/>
          <w:sz w:val="26"/>
          <w:szCs w:val="26"/>
        </w:rPr>
        <w:t>của  Bộ</w:t>
      </w:r>
      <w:proofErr w:type="gramEnd"/>
      <w:r w:rsidR="00196762" w:rsidRPr="008C2309">
        <w:rPr>
          <w:bCs/>
          <w:sz w:val="26"/>
          <w:szCs w:val="26"/>
        </w:rPr>
        <w:t xml:space="preserve"> Giáo dục và Đào tạo Hướng dẫn về thanh tra chuyên ngành trong lĩnh vực giáo dục;</w:t>
      </w:r>
    </w:p>
    <w:p w:rsidR="00196762" w:rsidRPr="008C2309" w:rsidRDefault="00196762" w:rsidP="00E47C14">
      <w:pPr>
        <w:tabs>
          <w:tab w:val="left" w:pos="720"/>
          <w:tab w:val="left" w:leader="dot" w:pos="10080"/>
        </w:tabs>
        <w:spacing w:after="120"/>
        <w:rPr>
          <w:bCs/>
          <w:sz w:val="26"/>
          <w:szCs w:val="26"/>
        </w:rPr>
      </w:pPr>
      <w:r w:rsidRPr="008C2309">
        <w:rPr>
          <w:bCs/>
          <w:sz w:val="26"/>
          <w:szCs w:val="26"/>
        </w:rPr>
        <w:t xml:space="preserve">          Căn cứ Kết luận số 08/KL-</w:t>
      </w:r>
      <w:proofErr w:type="spellStart"/>
      <w:r w:rsidRPr="008C2309">
        <w:rPr>
          <w:bCs/>
          <w:sz w:val="26"/>
          <w:szCs w:val="26"/>
        </w:rPr>
        <w:t>TTr</w:t>
      </w:r>
      <w:proofErr w:type="spellEnd"/>
      <w:r w:rsidRPr="008C2309">
        <w:rPr>
          <w:bCs/>
          <w:sz w:val="26"/>
          <w:szCs w:val="26"/>
        </w:rPr>
        <w:t xml:space="preserve"> ngày 17/5/2017 của Thanh tra Bộ Giáo dục và Đào tạo về Kết luận thanh tra việc thực hiện các giải pháp đảm bảo an toàn trong cơ sở giáo dục và quy chế dân chủ trong hoạt động nhà trường tại </w:t>
      </w:r>
      <w:proofErr w:type="spellStart"/>
      <w:r w:rsidRPr="008C2309">
        <w:rPr>
          <w:bCs/>
          <w:sz w:val="26"/>
          <w:szCs w:val="26"/>
        </w:rPr>
        <w:t>TPHồ</w:t>
      </w:r>
      <w:proofErr w:type="spellEnd"/>
      <w:r w:rsidRPr="008C2309">
        <w:rPr>
          <w:bCs/>
          <w:sz w:val="26"/>
          <w:szCs w:val="26"/>
        </w:rPr>
        <w:t xml:space="preserve"> Chí Minh;</w:t>
      </w:r>
    </w:p>
    <w:p w:rsidR="00196762" w:rsidRPr="008C2309" w:rsidRDefault="006963D1" w:rsidP="00E47C14">
      <w:pPr>
        <w:spacing w:after="120"/>
        <w:rPr>
          <w:sz w:val="26"/>
          <w:szCs w:val="26"/>
        </w:rPr>
      </w:pPr>
      <w:r w:rsidRPr="008C2309">
        <w:rPr>
          <w:bCs/>
          <w:sz w:val="26"/>
          <w:szCs w:val="26"/>
        </w:rPr>
        <w:t xml:space="preserve">          Căn cứ </w:t>
      </w:r>
      <w:r w:rsidR="00E940B6" w:rsidRPr="008C2309">
        <w:rPr>
          <w:bCs/>
          <w:sz w:val="26"/>
          <w:szCs w:val="26"/>
        </w:rPr>
        <w:t>Kế hoạch</w:t>
      </w:r>
      <w:r w:rsidRPr="008C2309">
        <w:rPr>
          <w:bCs/>
          <w:sz w:val="26"/>
          <w:szCs w:val="26"/>
        </w:rPr>
        <w:t xml:space="preserve"> số </w:t>
      </w:r>
      <w:r w:rsidR="00E76DC4" w:rsidRPr="008C2309">
        <w:rPr>
          <w:sz w:val="26"/>
          <w:szCs w:val="26"/>
        </w:rPr>
        <w:t>1060/KH</w:t>
      </w:r>
      <w:r w:rsidR="009E6E27" w:rsidRPr="008C2309">
        <w:rPr>
          <w:sz w:val="26"/>
          <w:szCs w:val="26"/>
        </w:rPr>
        <w:t xml:space="preserve">-GDĐT </w:t>
      </w:r>
      <w:r w:rsidRPr="008C2309">
        <w:rPr>
          <w:bCs/>
          <w:sz w:val="26"/>
          <w:szCs w:val="26"/>
        </w:rPr>
        <w:t xml:space="preserve">của Phòng Giáo dục và Đào tạo quận Gò về </w:t>
      </w:r>
      <w:r w:rsidR="00E76DC4" w:rsidRPr="008C2309">
        <w:rPr>
          <w:bCs/>
          <w:sz w:val="26"/>
          <w:szCs w:val="26"/>
        </w:rPr>
        <w:t>Kế hoạch kiểm tra</w:t>
      </w:r>
      <w:r w:rsidRPr="008C2309">
        <w:rPr>
          <w:bCs/>
          <w:sz w:val="26"/>
          <w:szCs w:val="26"/>
        </w:rPr>
        <w:t xml:space="preserve"> năm h</w:t>
      </w:r>
      <w:r w:rsidR="009E6E27" w:rsidRPr="008C2309">
        <w:rPr>
          <w:bCs/>
          <w:sz w:val="26"/>
          <w:szCs w:val="26"/>
        </w:rPr>
        <w:t xml:space="preserve">ọc </w:t>
      </w:r>
      <w:r w:rsidR="009E6BA9" w:rsidRPr="008C2309">
        <w:rPr>
          <w:bCs/>
          <w:sz w:val="26"/>
          <w:szCs w:val="26"/>
        </w:rPr>
        <w:t>2019-2020</w:t>
      </w:r>
      <w:r w:rsidRPr="008C2309">
        <w:rPr>
          <w:bCs/>
          <w:sz w:val="26"/>
          <w:szCs w:val="26"/>
        </w:rPr>
        <w:t xml:space="preserve">; </w:t>
      </w:r>
    </w:p>
    <w:p w:rsidR="006963D1" w:rsidRPr="008C2309" w:rsidRDefault="005704A4" w:rsidP="00E47C14">
      <w:pPr>
        <w:tabs>
          <w:tab w:val="left" w:pos="720"/>
          <w:tab w:val="left" w:leader="dot" w:pos="10080"/>
        </w:tabs>
        <w:spacing w:after="120"/>
        <w:rPr>
          <w:bCs/>
          <w:sz w:val="28"/>
        </w:rPr>
      </w:pPr>
      <w:r w:rsidRPr="008C2309">
        <w:rPr>
          <w:bCs/>
          <w:sz w:val="26"/>
          <w:szCs w:val="26"/>
        </w:rPr>
        <w:t xml:space="preserve">          Trường </w:t>
      </w:r>
      <w:r w:rsidR="006963D1" w:rsidRPr="008C2309">
        <w:rPr>
          <w:bCs/>
          <w:sz w:val="26"/>
          <w:szCs w:val="26"/>
        </w:rPr>
        <w:t>THCS Tân Sơn xây dựng kế hoạ</w:t>
      </w:r>
      <w:r w:rsidR="009E6E27" w:rsidRPr="008C2309">
        <w:rPr>
          <w:bCs/>
          <w:sz w:val="26"/>
          <w:szCs w:val="26"/>
        </w:rPr>
        <w:t xml:space="preserve">ch kiểm tra nội </w:t>
      </w:r>
      <w:proofErr w:type="gramStart"/>
      <w:r w:rsidR="009E6E27" w:rsidRPr="008C2309">
        <w:rPr>
          <w:bCs/>
          <w:sz w:val="26"/>
          <w:szCs w:val="26"/>
        </w:rPr>
        <w:t>bộ  năm</w:t>
      </w:r>
      <w:proofErr w:type="gramEnd"/>
      <w:r w:rsidR="009E6E27" w:rsidRPr="008C2309">
        <w:rPr>
          <w:bCs/>
          <w:sz w:val="26"/>
          <w:szCs w:val="26"/>
        </w:rPr>
        <w:t xml:space="preserve"> học </w:t>
      </w:r>
      <w:r w:rsidR="009E6BA9" w:rsidRPr="008C2309">
        <w:rPr>
          <w:bCs/>
          <w:sz w:val="26"/>
          <w:szCs w:val="26"/>
        </w:rPr>
        <w:t>2019-2020</w:t>
      </w:r>
      <w:r w:rsidR="006963D1" w:rsidRPr="008C2309">
        <w:rPr>
          <w:bCs/>
          <w:sz w:val="26"/>
          <w:szCs w:val="26"/>
        </w:rPr>
        <w:t xml:space="preserve"> như sau:</w:t>
      </w:r>
    </w:p>
    <w:p w:rsidR="000977DC" w:rsidRPr="008C2309" w:rsidRDefault="000977DC" w:rsidP="00E47C14">
      <w:pPr>
        <w:spacing w:after="120"/>
        <w:ind w:right="-180"/>
        <w:rPr>
          <w:b/>
          <w:bCs/>
          <w:sz w:val="25"/>
          <w:szCs w:val="25"/>
        </w:rPr>
      </w:pPr>
      <w:r w:rsidRPr="008C2309">
        <w:rPr>
          <w:b/>
          <w:bCs/>
          <w:sz w:val="25"/>
          <w:szCs w:val="25"/>
        </w:rPr>
        <w:t>I. MỤC ĐÍCH YÊU CẦU:</w:t>
      </w:r>
    </w:p>
    <w:p w:rsidR="00976761" w:rsidRPr="008C2309" w:rsidRDefault="00976761" w:rsidP="00E47C14">
      <w:pPr>
        <w:spacing w:after="120"/>
        <w:ind w:firstLine="720"/>
        <w:jc w:val="both"/>
        <w:rPr>
          <w:bCs/>
          <w:iCs/>
          <w:sz w:val="26"/>
          <w:szCs w:val="26"/>
        </w:rPr>
      </w:pPr>
      <w:r w:rsidRPr="008C2309">
        <w:rPr>
          <w:sz w:val="26"/>
          <w:szCs w:val="26"/>
        </w:rPr>
        <w:t>- Đánh giá toàn diện các hoạt động trong nhà trường trên cơ sở kiểm tra, đối chiếu với quy định của luật Giáo dục và các văn bản pháp qui hướng dẫn thực hiện của Bộ, Sở Giáo dục- Đào tạo về mục tiêu, kế hoạch, chương trình, nội dung, phương pháp giáo dục, qui chế….</w:t>
      </w:r>
    </w:p>
    <w:p w:rsidR="00976761" w:rsidRPr="008C2309" w:rsidRDefault="00490097" w:rsidP="00E47C14">
      <w:pPr>
        <w:spacing w:after="120"/>
        <w:ind w:firstLine="720"/>
        <w:jc w:val="both"/>
        <w:rPr>
          <w:sz w:val="26"/>
          <w:szCs w:val="26"/>
        </w:rPr>
      </w:pPr>
      <w:r w:rsidRPr="008C2309">
        <w:rPr>
          <w:sz w:val="26"/>
          <w:szCs w:val="26"/>
        </w:rPr>
        <w:t xml:space="preserve">- Qua kiểm tra, </w:t>
      </w:r>
      <w:r w:rsidR="00976761" w:rsidRPr="008C2309">
        <w:rPr>
          <w:sz w:val="26"/>
          <w:szCs w:val="26"/>
        </w:rPr>
        <w:t>đánh giá đúng thực trạng tình hình nhà trường, nắm  bắt được tình hìn</w:t>
      </w:r>
      <w:r w:rsidR="009E6BA9" w:rsidRPr="008C2309">
        <w:rPr>
          <w:sz w:val="26"/>
          <w:szCs w:val="26"/>
        </w:rPr>
        <w:t>h tư tưởng - đạo đức của CB-GV-</w:t>
      </w:r>
      <w:r w:rsidR="00976761" w:rsidRPr="008C2309">
        <w:rPr>
          <w:sz w:val="26"/>
          <w:szCs w:val="26"/>
        </w:rPr>
        <w:t>NV và học sinh, nhà trường có kế hoạch để bồi dưỡn</w:t>
      </w:r>
      <w:r w:rsidR="009E6BA9" w:rsidRPr="008C2309">
        <w:rPr>
          <w:sz w:val="26"/>
          <w:szCs w:val="26"/>
        </w:rPr>
        <w:t>g nâng cao nhận thức cho CB-GV-</w:t>
      </w:r>
      <w:r w:rsidR="00976761" w:rsidRPr="008C2309">
        <w:rPr>
          <w:sz w:val="26"/>
          <w:szCs w:val="26"/>
        </w:rPr>
        <w:t>NV và học sinh  toàn  trường.</w:t>
      </w:r>
    </w:p>
    <w:p w:rsidR="00976761" w:rsidRPr="008C2309" w:rsidRDefault="00976761" w:rsidP="00E47C14">
      <w:pPr>
        <w:spacing w:after="120"/>
        <w:ind w:firstLine="720"/>
        <w:jc w:val="both"/>
        <w:rPr>
          <w:sz w:val="26"/>
          <w:szCs w:val="26"/>
        </w:rPr>
      </w:pPr>
      <w:r w:rsidRPr="008C2309">
        <w:rPr>
          <w:sz w:val="26"/>
          <w:szCs w:val="26"/>
        </w:rPr>
        <w:t xml:space="preserve">- Nắm được trình độ, khả năng chuyên môn </w:t>
      </w:r>
      <w:r w:rsidR="0011074D" w:rsidRPr="008C2309">
        <w:rPr>
          <w:sz w:val="26"/>
          <w:szCs w:val="26"/>
        </w:rPr>
        <w:t xml:space="preserve">của GV - </w:t>
      </w:r>
      <w:r w:rsidRPr="008C2309">
        <w:rPr>
          <w:sz w:val="26"/>
          <w:szCs w:val="26"/>
        </w:rPr>
        <w:t>NV giúp cho việc đào tạo, bồi dưỡng, nâng cao t</w:t>
      </w:r>
      <w:r w:rsidR="00EB6055" w:rsidRPr="008C2309">
        <w:rPr>
          <w:sz w:val="26"/>
          <w:szCs w:val="26"/>
        </w:rPr>
        <w:t xml:space="preserve">ay nghề, phương pháp giảng dạy </w:t>
      </w:r>
      <w:r w:rsidRPr="008C2309">
        <w:rPr>
          <w:sz w:val="26"/>
          <w:szCs w:val="26"/>
        </w:rPr>
        <w:t xml:space="preserve">phù hợp với yêu cầu đổi mới trong giảng dạy và học tập. </w:t>
      </w:r>
    </w:p>
    <w:p w:rsidR="00976761" w:rsidRPr="008C2309" w:rsidRDefault="00976761" w:rsidP="00E47C14">
      <w:pPr>
        <w:spacing w:after="120"/>
        <w:ind w:firstLine="720"/>
        <w:jc w:val="both"/>
        <w:rPr>
          <w:sz w:val="26"/>
          <w:szCs w:val="26"/>
        </w:rPr>
      </w:pPr>
      <w:r w:rsidRPr="008C2309">
        <w:rPr>
          <w:sz w:val="26"/>
          <w:szCs w:val="26"/>
        </w:rPr>
        <w:t>-  Xác định nhiệm vụ và trách nhiệm của từng thành viên trong hội đồng sư phạm trường. Kết quả kiểm tra, đánh giá làm cơ sở cho việc đánh giá, xếp loại giáo viên theo chuẩn nghề nghiệp, đánh giá, xếp loại công chứ</w:t>
      </w:r>
      <w:r w:rsidR="006C2C69" w:rsidRPr="008C2309">
        <w:rPr>
          <w:sz w:val="26"/>
          <w:szCs w:val="26"/>
        </w:rPr>
        <w:t xml:space="preserve">c, viên chức </w:t>
      </w:r>
      <w:r w:rsidRPr="008C2309">
        <w:rPr>
          <w:sz w:val="26"/>
          <w:szCs w:val="26"/>
        </w:rPr>
        <w:t xml:space="preserve">vào cuối năm, là một trong những cơ sở cho việc đánh giá, đề bạt, khen thưởng, </w:t>
      </w:r>
      <w:proofErr w:type="spellStart"/>
      <w:r w:rsidRPr="008C2309">
        <w:rPr>
          <w:sz w:val="26"/>
          <w:szCs w:val="26"/>
        </w:rPr>
        <w:t>kỷ</w:t>
      </w:r>
      <w:proofErr w:type="spellEnd"/>
      <w:r w:rsidRPr="008C2309">
        <w:rPr>
          <w:sz w:val="26"/>
          <w:szCs w:val="26"/>
        </w:rPr>
        <w:t xml:space="preserve"> luật … góp phần nâng cao chất lượng các hoạt động toàn diện của nhà trường.</w:t>
      </w:r>
    </w:p>
    <w:p w:rsidR="00976761" w:rsidRPr="008C2309" w:rsidRDefault="00976761" w:rsidP="00E47C14">
      <w:pPr>
        <w:spacing w:after="120"/>
        <w:ind w:firstLine="720"/>
        <w:jc w:val="both"/>
        <w:rPr>
          <w:sz w:val="26"/>
          <w:szCs w:val="26"/>
        </w:rPr>
      </w:pPr>
      <w:r w:rsidRPr="008C2309">
        <w:rPr>
          <w:sz w:val="26"/>
          <w:szCs w:val="26"/>
        </w:rPr>
        <w:t xml:space="preserve">- Đảm bảo qua công tác kiểm tra góp phần thực hiện tốt hơn </w:t>
      </w:r>
      <w:proofErr w:type="spellStart"/>
      <w:r w:rsidRPr="008C2309">
        <w:rPr>
          <w:sz w:val="26"/>
          <w:szCs w:val="26"/>
        </w:rPr>
        <w:t>kỷ</w:t>
      </w:r>
      <w:proofErr w:type="spellEnd"/>
      <w:r w:rsidRPr="008C2309">
        <w:rPr>
          <w:sz w:val="26"/>
          <w:szCs w:val="26"/>
        </w:rPr>
        <w:t xml:space="preserve"> cương, nề nếp trong ho</w:t>
      </w:r>
      <w:r w:rsidR="006C2C69" w:rsidRPr="008C2309">
        <w:rPr>
          <w:sz w:val="26"/>
          <w:szCs w:val="26"/>
        </w:rPr>
        <w:t>ạt động giáo dục như: T</w:t>
      </w:r>
      <w:r w:rsidRPr="008C2309">
        <w:rPr>
          <w:sz w:val="26"/>
          <w:szCs w:val="26"/>
        </w:rPr>
        <w:t>ích cực đổi mới toàn diện nhà trường, đổi mới</w:t>
      </w:r>
      <w:r w:rsidR="006C2C69" w:rsidRPr="008C2309">
        <w:rPr>
          <w:sz w:val="26"/>
          <w:szCs w:val="26"/>
        </w:rPr>
        <w:t xml:space="preserve"> công tác kiểm tra, đánh giá HS</w:t>
      </w:r>
      <w:r w:rsidRPr="008C2309">
        <w:rPr>
          <w:sz w:val="26"/>
          <w:szCs w:val="26"/>
        </w:rPr>
        <w:t xml:space="preserve">, thực hiện chương trình giảm tải, đổi mới công tác quản lý tổ chức, thực hiện công tác tuyển sinh, tuyển dụng, đánh giá xếp loại công chức. </w:t>
      </w:r>
    </w:p>
    <w:p w:rsidR="00976761" w:rsidRPr="008C2309" w:rsidRDefault="00976761" w:rsidP="00E47C14">
      <w:pPr>
        <w:spacing w:after="120"/>
        <w:ind w:firstLine="720"/>
        <w:jc w:val="both"/>
        <w:rPr>
          <w:sz w:val="26"/>
          <w:szCs w:val="26"/>
        </w:rPr>
      </w:pPr>
      <w:r w:rsidRPr="008C2309">
        <w:rPr>
          <w:sz w:val="26"/>
          <w:szCs w:val="26"/>
        </w:rPr>
        <w:t>- Kiểm tra góp phần thực hiện tốt hơn quy chế dân chủ trong trường học</w:t>
      </w:r>
      <w:r w:rsidR="00754D58" w:rsidRPr="008C2309">
        <w:rPr>
          <w:sz w:val="26"/>
          <w:szCs w:val="26"/>
        </w:rPr>
        <w:t xml:space="preserve">. </w:t>
      </w:r>
      <w:proofErr w:type="gramStart"/>
      <w:r w:rsidR="00754D58" w:rsidRPr="008C2309">
        <w:rPr>
          <w:sz w:val="26"/>
          <w:szCs w:val="26"/>
        </w:rPr>
        <w:t xml:space="preserve">Giúp nhà trường phòng ngừa và phát hiện sớm những sai phạm; kịp thời chấn chỉnh những thiếu </w:t>
      </w:r>
      <w:r w:rsidR="00754D58" w:rsidRPr="008C2309">
        <w:rPr>
          <w:sz w:val="26"/>
          <w:szCs w:val="26"/>
        </w:rPr>
        <w:lastRenderedPageBreak/>
        <w:t xml:space="preserve">sót và xử lý các biểu </w:t>
      </w:r>
      <w:bookmarkStart w:id="0" w:name="_GoBack"/>
      <w:bookmarkEnd w:id="0"/>
      <w:r w:rsidR="00754D58" w:rsidRPr="008C2309">
        <w:rPr>
          <w:sz w:val="26"/>
          <w:szCs w:val="26"/>
        </w:rPr>
        <w:t>hiện tiêu cực trong nội bộ nhà trường, đặc biệt là trong việc dạy thêm, học thêm và đánh giá, xếp loại học sinh.</w:t>
      </w:r>
      <w:proofErr w:type="gramEnd"/>
      <w:r w:rsidR="00754D58" w:rsidRPr="008C2309">
        <w:rPr>
          <w:sz w:val="26"/>
          <w:szCs w:val="26"/>
        </w:rPr>
        <w:t xml:space="preserve"> Đ</w:t>
      </w:r>
      <w:r w:rsidRPr="008C2309">
        <w:rPr>
          <w:sz w:val="26"/>
          <w:szCs w:val="26"/>
        </w:rPr>
        <w:t xml:space="preserve">ảm bảo giải quyết khiếu nại tố </w:t>
      </w:r>
      <w:proofErr w:type="gramStart"/>
      <w:r w:rsidRPr="008C2309">
        <w:rPr>
          <w:sz w:val="26"/>
          <w:szCs w:val="26"/>
        </w:rPr>
        <w:t>cáo  kịp</w:t>
      </w:r>
      <w:proofErr w:type="gramEnd"/>
      <w:r w:rsidRPr="008C2309">
        <w:rPr>
          <w:sz w:val="26"/>
          <w:szCs w:val="26"/>
        </w:rPr>
        <w:t xml:space="preserve"> thời, đúng luật định. </w:t>
      </w:r>
    </w:p>
    <w:p w:rsidR="00E40FB6" w:rsidRPr="008C2309" w:rsidRDefault="000977DC" w:rsidP="00E47C14">
      <w:pPr>
        <w:spacing w:after="120"/>
        <w:ind w:right="-180"/>
        <w:rPr>
          <w:b/>
          <w:bCs/>
          <w:sz w:val="25"/>
          <w:szCs w:val="25"/>
        </w:rPr>
      </w:pPr>
      <w:r w:rsidRPr="008C2309">
        <w:rPr>
          <w:b/>
          <w:bCs/>
          <w:sz w:val="25"/>
          <w:szCs w:val="25"/>
        </w:rPr>
        <w:t>II. ĐẶC ĐIỂM TÌNH HÌNH:</w:t>
      </w:r>
    </w:p>
    <w:p w:rsidR="00CC08E8" w:rsidRPr="008C2309" w:rsidRDefault="00CC08E8" w:rsidP="00E47C14">
      <w:pPr>
        <w:spacing w:after="120"/>
        <w:ind w:right="-180"/>
        <w:rPr>
          <w:b/>
          <w:bCs/>
          <w:sz w:val="25"/>
          <w:szCs w:val="25"/>
        </w:rPr>
      </w:pPr>
      <w:r w:rsidRPr="008C2309">
        <w:rPr>
          <w:b/>
          <w:sz w:val="26"/>
          <w:szCs w:val="26"/>
        </w:rPr>
        <w:t xml:space="preserve">1. Tình hình đội </w:t>
      </w:r>
      <w:proofErr w:type="gramStart"/>
      <w:r w:rsidRPr="008C2309">
        <w:rPr>
          <w:b/>
          <w:sz w:val="26"/>
          <w:szCs w:val="26"/>
        </w:rPr>
        <w:t>ngũ</w:t>
      </w:r>
      <w:proofErr w:type="gramEnd"/>
      <w:r w:rsidRPr="008C2309">
        <w:rPr>
          <w:b/>
          <w:sz w:val="26"/>
          <w:szCs w:val="26"/>
        </w:rPr>
        <w:t>:</w:t>
      </w:r>
    </w:p>
    <w:p w:rsidR="00CC08E8" w:rsidRPr="008C2309" w:rsidRDefault="00CC08E8" w:rsidP="00E47C14">
      <w:pPr>
        <w:spacing w:after="120"/>
        <w:ind w:left="1440" w:firstLine="720"/>
        <w:rPr>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90"/>
        <w:gridCol w:w="1170"/>
        <w:gridCol w:w="1260"/>
        <w:gridCol w:w="2520"/>
        <w:gridCol w:w="1800"/>
      </w:tblGrid>
      <w:tr w:rsidR="008C2309" w:rsidRPr="008C2309" w:rsidTr="00922BBD">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A1580D" w:rsidP="00E47C14">
            <w:pPr>
              <w:spacing w:after="120"/>
              <w:jc w:val="center"/>
              <w:rPr>
                <w:b/>
              </w:rPr>
            </w:pPr>
            <w:r w:rsidRPr="008C2309">
              <w:rPr>
                <w:b/>
              </w:rPr>
              <w:t>S</w:t>
            </w:r>
            <w:r w:rsidR="00CC08E8" w:rsidRPr="008C2309">
              <w:rPr>
                <w:b/>
              </w:rPr>
              <w:t>TT</w:t>
            </w:r>
          </w:p>
        </w:tc>
        <w:tc>
          <w:tcPr>
            <w:tcW w:w="189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b/>
              </w:rPr>
            </w:pPr>
            <w:r w:rsidRPr="008C2309">
              <w:rPr>
                <w:b/>
              </w:rPr>
              <w:t>Tổ chuyên môn</w:t>
            </w:r>
          </w:p>
        </w:tc>
        <w:tc>
          <w:tcPr>
            <w:tcW w:w="117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b/>
              </w:rPr>
            </w:pPr>
            <w:r w:rsidRPr="008C2309">
              <w:rPr>
                <w:b/>
              </w:rPr>
              <w:t>Số</w:t>
            </w:r>
            <w:r w:rsidR="008F7CCB" w:rsidRPr="008C2309">
              <w:rPr>
                <w:b/>
              </w:rPr>
              <w:t xml:space="preserve"> </w:t>
            </w:r>
            <w:r w:rsidRPr="008C2309">
              <w:rPr>
                <w:b/>
              </w:rPr>
              <w:t>lượng</w:t>
            </w:r>
          </w:p>
        </w:tc>
        <w:tc>
          <w:tcPr>
            <w:tcW w:w="126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b/>
              </w:rPr>
            </w:pPr>
            <w:r w:rsidRPr="008C2309">
              <w:rPr>
                <w:b/>
              </w:rPr>
              <w:t>Giáo sinh</w:t>
            </w:r>
          </w:p>
        </w:tc>
        <w:tc>
          <w:tcPr>
            <w:tcW w:w="25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8F7CCB" w:rsidP="00E47C14">
            <w:pPr>
              <w:spacing w:after="120"/>
              <w:jc w:val="center"/>
              <w:rPr>
                <w:b/>
              </w:rPr>
            </w:pPr>
            <w:r w:rsidRPr="008C2309">
              <w:rPr>
                <w:b/>
              </w:rPr>
              <w:t>GV</w:t>
            </w:r>
            <w:r w:rsidR="00CC08E8" w:rsidRPr="008C2309">
              <w:rPr>
                <w:b/>
              </w:rPr>
              <w:t xml:space="preserve"> về</w:t>
            </w:r>
            <w:r w:rsidRPr="008C2309">
              <w:rPr>
                <w:b/>
              </w:rPr>
              <w:t xml:space="preserve"> NH </w:t>
            </w:r>
            <w:r w:rsidR="006F171E" w:rsidRPr="008C2309">
              <w:rPr>
                <w:b/>
              </w:rPr>
              <w:t>2018- 2019</w:t>
            </w:r>
          </w:p>
        </w:tc>
        <w:tc>
          <w:tcPr>
            <w:tcW w:w="180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b/>
              </w:rPr>
            </w:pPr>
            <w:r w:rsidRPr="008C2309">
              <w:rPr>
                <w:b/>
              </w:rPr>
              <w:t>Ghi chú</w:t>
            </w:r>
          </w:p>
        </w:tc>
      </w:tr>
      <w:tr w:rsidR="008C2309" w:rsidRPr="008C2309" w:rsidTr="00922BBD">
        <w:trPr>
          <w:trHeight w:val="454"/>
        </w:trPr>
        <w:tc>
          <w:tcPr>
            <w:tcW w:w="7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sz w:val="26"/>
                <w:szCs w:val="26"/>
              </w:rPr>
            </w:pPr>
            <w:r w:rsidRPr="008C2309">
              <w:rPr>
                <w:sz w:val="26"/>
                <w:szCs w:val="26"/>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sz w:val="26"/>
                <w:szCs w:val="26"/>
              </w:rPr>
            </w:pPr>
            <w:r w:rsidRPr="008C2309">
              <w:rPr>
                <w:sz w:val="26"/>
                <w:szCs w:val="26"/>
              </w:rPr>
              <w:t>Văn</w:t>
            </w:r>
          </w:p>
        </w:tc>
        <w:tc>
          <w:tcPr>
            <w:tcW w:w="117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sz w:val="26"/>
                <w:szCs w:val="26"/>
              </w:rPr>
            </w:pPr>
            <w:r w:rsidRPr="008C2309">
              <w:rPr>
                <w:sz w:val="26"/>
                <w:szCs w:val="26"/>
              </w:rPr>
              <w:t>12</w:t>
            </w:r>
          </w:p>
        </w:tc>
        <w:tc>
          <w:tcPr>
            <w:tcW w:w="126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6F171E" w:rsidP="00E47C14">
            <w:pPr>
              <w:spacing w:after="120"/>
              <w:jc w:val="center"/>
              <w:rPr>
                <w:sz w:val="26"/>
                <w:szCs w:val="26"/>
              </w:rPr>
            </w:pPr>
            <w:r w:rsidRPr="008C2309">
              <w:rPr>
                <w:sz w:val="26"/>
                <w:szCs w:val="26"/>
              </w:rPr>
              <w:t>1</w:t>
            </w:r>
          </w:p>
        </w:tc>
        <w:tc>
          <w:tcPr>
            <w:tcW w:w="25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6F171E" w:rsidP="00E47C14">
            <w:pPr>
              <w:spacing w:after="120"/>
              <w:jc w:val="center"/>
              <w:rPr>
                <w:sz w:val="26"/>
                <w:szCs w:val="26"/>
              </w:rPr>
            </w:pPr>
            <w:r w:rsidRPr="008C2309">
              <w:rPr>
                <w:sz w:val="26"/>
                <w:szCs w:val="26"/>
              </w:rPr>
              <w:t>1</w:t>
            </w:r>
          </w:p>
        </w:tc>
        <w:tc>
          <w:tcPr>
            <w:tcW w:w="1800" w:type="dxa"/>
            <w:tcBorders>
              <w:top w:val="single" w:sz="4" w:space="0" w:color="auto"/>
              <w:left w:val="single" w:sz="4" w:space="0" w:color="auto"/>
              <w:bottom w:val="single" w:sz="4" w:space="0" w:color="auto"/>
              <w:right w:val="single" w:sz="4" w:space="0" w:color="auto"/>
            </w:tcBorders>
            <w:vAlign w:val="center"/>
          </w:tcPr>
          <w:p w:rsidR="00CC08E8" w:rsidRPr="008C2309" w:rsidRDefault="00CC08E8" w:rsidP="00E47C14">
            <w:pPr>
              <w:spacing w:after="120"/>
              <w:jc w:val="center"/>
              <w:rPr>
                <w:sz w:val="26"/>
                <w:szCs w:val="26"/>
              </w:rPr>
            </w:pPr>
          </w:p>
        </w:tc>
      </w:tr>
      <w:tr w:rsidR="008C2309" w:rsidRPr="008C2309" w:rsidTr="00922BBD">
        <w:trPr>
          <w:trHeight w:val="454"/>
        </w:trPr>
        <w:tc>
          <w:tcPr>
            <w:tcW w:w="7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sz w:val="26"/>
                <w:szCs w:val="26"/>
              </w:rPr>
            </w:pPr>
            <w:r w:rsidRPr="008C2309">
              <w:rPr>
                <w:sz w:val="26"/>
                <w:szCs w:val="26"/>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sz w:val="26"/>
                <w:szCs w:val="26"/>
              </w:rPr>
            </w:pPr>
            <w:r w:rsidRPr="008C2309">
              <w:rPr>
                <w:sz w:val="26"/>
                <w:szCs w:val="26"/>
              </w:rPr>
              <w:t>Toán</w:t>
            </w:r>
          </w:p>
        </w:tc>
        <w:tc>
          <w:tcPr>
            <w:tcW w:w="117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sz w:val="26"/>
                <w:szCs w:val="26"/>
              </w:rPr>
            </w:pPr>
            <w:r w:rsidRPr="008C2309">
              <w:rPr>
                <w:sz w:val="26"/>
                <w:szCs w:val="26"/>
              </w:rPr>
              <w:t>1</w:t>
            </w:r>
            <w:r w:rsidR="00F4563A" w:rsidRPr="008C2309">
              <w:rPr>
                <w:sz w:val="26"/>
                <w:szCs w:val="26"/>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sz w:val="26"/>
                <w:szCs w:val="26"/>
              </w:rPr>
            </w:pPr>
            <w:r w:rsidRPr="008C2309">
              <w:rPr>
                <w:sz w:val="26"/>
                <w:szCs w:val="26"/>
              </w:rPr>
              <w:t>0</w:t>
            </w:r>
          </w:p>
        </w:tc>
        <w:tc>
          <w:tcPr>
            <w:tcW w:w="25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sz w:val="26"/>
                <w:szCs w:val="26"/>
              </w:rPr>
            </w:pPr>
            <w:r w:rsidRPr="008C2309">
              <w:rPr>
                <w:sz w:val="26"/>
                <w:szCs w:val="26"/>
              </w:rPr>
              <w:t>0</w:t>
            </w:r>
          </w:p>
        </w:tc>
        <w:tc>
          <w:tcPr>
            <w:tcW w:w="1800" w:type="dxa"/>
            <w:tcBorders>
              <w:top w:val="single" w:sz="4" w:space="0" w:color="auto"/>
              <w:left w:val="single" w:sz="4" w:space="0" w:color="auto"/>
              <w:bottom w:val="single" w:sz="4" w:space="0" w:color="auto"/>
              <w:right w:val="single" w:sz="4" w:space="0" w:color="auto"/>
            </w:tcBorders>
            <w:vAlign w:val="center"/>
          </w:tcPr>
          <w:p w:rsidR="00CC08E8" w:rsidRPr="008C2309" w:rsidRDefault="00F4563A" w:rsidP="00E47C14">
            <w:pPr>
              <w:spacing w:after="120"/>
              <w:jc w:val="center"/>
              <w:rPr>
                <w:sz w:val="22"/>
                <w:szCs w:val="22"/>
              </w:rPr>
            </w:pPr>
            <w:r w:rsidRPr="008C2309">
              <w:rPr>
                <w:sz w:val="22"/>
                <w:szCs w:val="22"/>
              </w:rPr>
              <w:t>1GV TPT</w:t>
            </w:r>
          </w:p>
        </w:tc>
      </w:tr>
      <w:tr w:rsidR="008C2309" w:rsidRPr="008C2309" w:rsidTr="00922BBD">
        <w:trPr>
          <w:trHeight w:val="454"/>
        </w:trPr>
        <w:tc>
          <w:tcPr>
            <w:tcW w:w="7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sz w:val="26"/>
                <w:szCs w:val="26"/>
              </w:rPr>
            </w:pPr>
            <w:r w:rsidRPr="008C2309">
              <w:rPr>
                <w:sz w:val="26"/>
                <w:szCs w:val="26"/>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sz w:val="26"/>
                <w:szCs w:val="26"/>
              </w:rPr>
            </w:pPr>
            <w:r w:rsidRPr="008C2309">
              <w:rPr>
                <w:sz w:val="26"/>
                <w:szCs w:val="26"/>
              </w:rPr>
              <w:t>Anh văn</w:t>
            </w:r>
          </w:p>
        </w:tc>
        <w:tc>
          <w:tcPr>
            <w:tcW w:w="117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sz w:val="26"/>
                <w:szCs w:val="26"/>
              </w:rPr>
            </w:pPr>
            <w:r w:rsidRPr="008C2309">
              <w:rPr>
                <w:sz w:val="26"/>
                <w:szCs w:val="26"/>
              </w:rPr>
              <w:t>9</w:t>
            </w:r>
          </w:p>
        </w:tc>
        <w:tc>
          <w:tcPr>
            <w:tcW w:w="126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sz w:val="26"/>
                <w:szCs w:val="26"/>
              </w:rPr>
            </w:pPr>
            <w:r w:rsidRPr="008C2309">
              <w:rPr>
                <w:sz w:val="26"/>
                <w:szCs w:val="26"/>
              </w:rPr>
              <w:t>0</w:t>
            </w:r>
          </w:p>
        </w:tc>
        <w:tc>
          <w:tcPr>
            <w:tcW w:w="25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6F171E" w:rsidP="00E47C14">
            <w:pPr>
              <w:spacing w:after="120"/>
              <w:jc w:val="center"/>
              <w:rPr>
                <w:sz w:val="26"/>
                <w:szCs w:val="26"/>
              </w:rPr>
            </w:pPr>
            <w:r w:rsidRPr="008C2309">
              <w:rPr>
                <w:sz w:val="26"/>
                <w:szCs w:val="26"/>
              </w:rPr>
              <w:t>0</w:t>
            </w:r>
          </w:p>
        </w:tc>
        <w:tc>
          <w:tcPr>
            <w:tcW w:w="1800" w:type="dxa"/>
            <w:tcBorders>
              <w:top w:val="single" w:sz="4" w:space="0" w:color="auto"/>
              <w:left w:val="single" w:sz="4" w:space="0" w:color="auto"/>
              <w:bottom w:val="single" w:sz="4" w:space="0" w:color="auto"/>
              <w:right w:val="single" w:sz="4" w:space="0" w:color="auto"/>
            </w:tcBorders>
            <w:vAlign w:val="center"/>
          </w:tcPr>
          <w:p w:rsidR="00CC08E8" w:rsidRPr="008C2309" w:rsidRDefault="00CC08E8" w:rsidP="00E47C14">
            <w:pPr>
              <w:spacing w:after="120"/>
              <w:jc w:val="center"/>
              <w:rPr>
                <w:sz w:val="26"/>
                <w:szCs w:val="26"/>
              </w:rPr>
            </w:pPr>
          </w:p>
        </w:tc>
      </w:tr>
      <w:tr w:rsidR="008C2309" w:rsidRPr="008C2309" w:rsidTr="00922BBD">
        <w:trPr>
          <w:trHeight w:val="454"/>
        </w:trPr>
        <w:tc>
          <w:tcPr>
            <w:tcW w:w="7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sz w:val="26"/>
                <w:szCs w:val="26"/>
              </w:rPr>
            </w:pPr>
            <w:r w:rsidRPr="008C2309">
              <w:rPr>
                <w:sz w:val="26"/>
                <w:szCs w:val="26"/>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sz w:val="26"/>
                <w:szCs w:val="26"/>
              </w:rPr>
            </w:pPr>
            <w:r w:rsidRPr="008C2309">
              <w:rPr>
                <w:sz w:val="26"/>
                <w:szCs w:val="26"/>
              </w:rPr>
              <w:t xml:space="preserve">Lý </w:t>
            </w:r>
          </w:p>
        </w:tc>
        <w:tc>
          <w:tcPr>
            <w:tcW w:w="117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6F171E" w:rsidP="00E47C14">
            <w:pPr>
              <w:spacing w:after="120"/>
              <w:jc w:val="center"/>
              <w:rPr>
                <w:sz w:val="26"/>
                <w:szCs w:val="26"/>
              </w:rPr>
            </w:pPr>
            <w:r w:rsidRPr="008C2309">
              <w:rPr>
                <w:sz w:val="26"/>
                <w:szCs w:val="26"/>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6F171E" w:rsidP="00E47C14">
            <w:pPr>
              <w:spacing w:after="120"/>
              <w:jc w:val="center"/>
              <w:rPr>
                <w:sz w:val="26"/>
                <w:szCs w:val="26"/>
              </w:rPr>
            </w:pPr>
            <w:r w:rsidRPr="008C2309">
              <w:rPr>
                <w:sz w:val="26"/>
                <w:szCs w:val="26"/>
              </w:rPr>
              <w:t>0</w:t>
            </w:r>
          </w:p>
        </w:tc>
        <w:tc>
          <w:tcPr>
            <w:tcW w:w="25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254E53" w:rsidP="00E47C14">
            <w:pPr>
              <w:spacing w:after="120"/>
              <w:jc w:val="center"/>
              <w:rPr>
                <w:sz w:val="26"/>
                <w:szCs w:val="26"/>
              </w:rPr>
            </w:pPr>
            <w:r w:rsidRPr="008C2309">
              <w:rPr>
                <w:sz w:val="26"/>
                <w:szCs w:val="26"/>
              </w:rPr>
              <w:t>0</w:t>
            </w:r>
          </w:p>
        </w:tc>
        <w:tc>
          <w:tcPr>
            <w:tcW w:w="1800" w:type="dxa"/>
            <w:tcBorders>
              <w:top w:val="single" w:sz="4" w:space="0" w:color="auto"/>
              <w:left w:val="single" w:sz="4" w:space="0" w:color="auto"/>
              <w:bottom w:val="single" w:sz="4" w:space="0" w:color="auto"/>
              <w:right w:val="single" w:sz="4" w:space="0" w:color="auto"/>
            </w:tcBorders>
            <w:vAlign w:val="center"/>
          </w:tcPr>
          <w:p w:rsidR="00CC08E8" w:rsidRPr="008C2309" w:rsidRDefault="00CC08E8" w:rsidP="00E47C14">
            <w:pPr>
              <w:spacing w:after="120"/>
              <w:jc w:val="center"/>
              <w:rPr>
                <w:sz w:val="26"/>
                <w:szCs w:val="26"/>
              </w:rPr>
            </w:pPr>
          </w:p>
        </w:tc>
      </w:tr>
      <w:tr w:rsidR="008C2309" w:rsidRPr="008C2309" w:rsidTr="00922BBD">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254E53" w:rsidRPr="008C2309" w:rsidRDefault="00254E53" w:rsidP="00E47C14">
            <w:pPr>
              <w:spacing w:after="120"/>
              <w:jc w:val="center"/>
              <w:rPr>
                <w:sz w:val="26"/>
                <w:szCs w:val="26"/>
              </w:rPr>
            </w:pPr>
            <w:r w:rsidRPr="008C2309">
              <w:rPr>
                <w:sz w:val="26"/>
                <w:szCs w:val="26"/>
              </w:rPr>
              <w:t>5</w:t>
            </w:r>
          </w:p>
        </w:tc>
        <w:tc>
          <w:tcPr>
            <w:tcW w:w="1890" w:type="dxa"/>
            <w:tcBorders>
              <w:top w:val="single" w:sz="4" w:space="0" w:color="auto"/>
              <w:left w:val="single" w:sz="4" w:space="0" w:color="auto"/>
              <w:bottom w:val="single" w:sz="4" w:space="0" w:color="auto"/>
              <w:right w:val="single" w:sz="4" w:space="0" w:color="auto"/>
            </w:tcBorders>
            <w:vAlign w:val="center"/>
          </w:tcPr>
          <w:p w:rsidR="00254E53" w:rsidRPr="008C2309" w:rsidRDefault="00254E53" w:rsidP="00E47C14">
            <w:pPr>
              <w:spacing w:after="120"/>
              <w:jc w:val="center"/>
              <w:rPr>
                <w:sz w:val="26"/>
                <w:szCs w:val="26"/>
              </w:rPr>
            </w:pPr>
            <w:r w:rsidRPr="008C2309">
              <w:rPr>
                <w:sz w:val="26"/>
                <w:szCs w:val="26"/>
              </w:rPr>
              <w:t xml:space="preserve"> Hoá</w:t>
            </w:r>
          </w:p>
        </w:tc>
        <w:tc>
          <w:tcPr>
            <w:tcW w:w="1170" w:type="dxa"/>
            <w:tcBorders>
              <w:top w:val="single" w:sz="4" w:space="0" w:color="auto"/>
              <w:left w:val="single" w:sz="4" w:space="0" w:color="auto"/>
              <w:bottom w:val="single" w:sz="4" w:space="0" w:color="auto"/>
              <w:right w:val="single" w:sz="4" w:space="0" w:color="auto"/>
            </w:tcBorders>
            <w:vAlign w:val="center"/>
          </w:tcPr>
          <w:p w:rsidR="00254E53" w:rsidRPr="008C2309" w:rsidRDefault="006F171E" w:rsidP="00E47C14">
            <w:pPr>
              <w:spacing w:after="120"/>
              <w:jc w:val="center"/>
              <w:rPr>
                <w:sz w:val="26"/>
                <w:szCs w:val="26"/>
              </w:rPr>
            </w:pPr>
            <w:r w:rsidRPr="008C2309">
              <w:rPr>
                <w:sz w:val="26"/>
                <w:szCs w:val="26"/>
              </w:rPr>
              <w:t>3</w:t>
            </w:r>
          </w:p>
        </w:tc>
        <w:tc>
          <w:tcPr>
            <w:tcW w:w="1260" w:type="dxa"/>
            <w:tcBorders>
              <w:top w:val="single" w:sz="4" w:space="0" w:color="auto"/>
              <w:left w:val="single" w:sz="4" w:space="0" w:color="auto"/>
              <w:bottom w:val="single" w:sz="4" w:space="0" w:color="auto"/>
              <w:right w:val="single" w:sz="4" w:space="0" w:color="auto"/>
            </w:tcBorders>
            <w:vAlign w:val="center"/>
          </w:tcPr>
          <w:p w:rsidR="00254E53" w:rsidRPr="008C2309" w:rsidRDefault="006F171E" w:rsidP="00E47C14">
            <w:pPr>
              <w:spacing w:after="120"/>
              <w:jc w:val="center"/>
              <w:rPr>
                <w:sz w:val="26"/>
                <w:szCs w:val="26"/>
              </w:rPr>
            </w:pPr>
            <w:r w:rsidRPr="008C2309">
              <w:rPr>
                <w:sz w:val="26"/>
                <w:szCs w:val="26"/>
              </w:rPr>
              <w:t>0</w:t>
            </w:r>
          </w:p>
        </w:tc>
        <w:tc>
          <w:tcPr>
            <w:tcW w:w="2520" w:type="dxa"/>
            <w:tcBorders>
              <w:top w:val="single" w:sz="4" w:space="0" w:color="auto"/>
              <w:left w:val="single" w:sz="4" w:space="0" w:color="auto"/>
              <w:bottom w:val="single" w:sz="4" w:space="0" w:color="auto"/>
              <w:right w:val="single" w:sz="4" w:space="0" w:color="auto"/>
            </w:tcBorders>
            <w:vAlign w:val="center"/>
          </w:tcPr>
          <w:p w:rsidR="00254E53" w:rsidRPr="008C2309" w:rsidRDefault="00254E53" w:rsidP="00E47C14">
            <w:pPr>
              <w:spacing w:after="120"/>
              <w:jc w:val="center"/>
              <w:rPr>
                <w:sz w:val="26"/>
                <w:szCs w:val="26"/>
              </w:rPr>
            </w:pPr>
            <w:r w:rsidRPr="008C2309">
              <w:rPr>
                <w:sz w:val="26"/>
                <w:szCs w:val="26"/>
              </w:rPr>
              <w:t>0</w:t>
            </w:r>
          </w:p>
        </w:tc>
        <w:tc>
          <w:tcPr>
            <w:tcW w:w="1800" w:type="dxa"/>
            <w:tcBorders>
              <w:top w:val="single" w:sz="4" w:space="0" w:color="auto"/>
              <w:left w:val="single" w:sz="4" w:space="0" w:color="auto"/>
              <w:bottom w:val="single" w:sz="4" w:space="0" w:color="auto"/>
              <w:right w:val="single" w:sz="4" w:space="0" w:color="auto"/>
            </w:tcBorders>
            <w:vAlign w:val="center"/>
          </w:tcPr>
          <w:p w:rsidR="00254E53" w:rsidRPr="008C2309" w:rsidRDefault="00254E53" w:rsidP="00E47C14">
            <w:pPr>
              <w:spacing w:after="120"/>
              <w:jc w:val="center"/>
              <w:rPr>
                <w:sz w:val="26"/>
                <w:szCs w:val="26"/>
              </w:rPr>
            </w:pPr>
          </w:p>
        </w:tc>
      </w:tr>
      <w:tr w:rsidR="008C2309" w:rsidRPr="008C2309" w:rsidTr="00922BBD">
        <w:trPr>
          <w:trHeight w:val="454"/>
        </w:trPr>
        <w:tc>
          <w:tcPr>
            <w:tcW w:w="7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254E53" w:rsidP="00E47C14">
            <w:pPr>
              <w:spacing w:after="120"/>
              <w:jc w:val="center"/>
              <w:rPr>
                <w:sz w:val="26"/>
                <w:szCs w:val="26"/>
              </w:rPr>
            </w:pPr>
            <w:r w:rsidRPr="008C2309">
              <w:rPr>
                <w:sz w:val="26"/>
                <w:szCs w:val="26"/>
              </w:rPr>
              <w:t>6</w:t>
            </w:r>
          </w:p>
        </w:tc>
        <w:tc>
          <w:tcPr>
            <w:tcW w:w="189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sz w:val="26"/>
                <w:szCs w:val="26"/>
              </w:rPr>
            </w:pPr>
            <w:r w:rsidRPr="008C2309">
              <w:rPr>
                <w:sz w:val="26"/>
                <w:szCs w:val="26"/>
              </w:rPr>
              <w:t>Sinh</w:t>
            </w:r>
          </w:p>
        </w:tc>
        <w:tc>
          <w:tcPr>
            <w:tcW w:w="117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6F171E" w:rsidP="00E47C14">
            <w:pPr>
              <w:spacing w:after="120"/>
              <w:jc w:val="center"/>
              <w:rPr>
                <w:sz w:val="26"/>
                <w:szCs w:val="26"/>
              </w:rPr>
            </w:pPr>
            <w:r w:rsidRPr="008C2309">
              <w:rPr>
                <w:sz w:val="26"/>
                <w:szCs w:val="26"/>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6F171E" w:rsidP="00E47C14">
            <w:pPr>
              <w:spacing w:after="120"/>
              <w:jc w:val="center"/>
              <w:rPr>
                <w:sz w:val="26"/>
                <w:szCs w:val="26"/>
              </w:rPr>
            </w:pPr>
            <w:r w:rsidRPr="008C2309">
              <w:rPr>
                <w:sz w:val="26"/>
                <w:szCs w:val="26"/>
              </w:rPr>
              <w:t>0</w:t>
            </w:r>
          </w:p>
        </w:tc>
        <w:tc>
          <w:tcPr>
            <w:tcW w:w="25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6F171E" w:rsidP="00E47C14">
            <w:pPr>
              <w:spacing w:after="120"/>
              <w:jc w:val="center"/>
              <w:rPr>
                <w:sz w:val="26"/>
                <w:szCs w:val="26"/>
              </w:rPr>
            </w:pPr>
            <w:r w:rsidRPr="008C2309">
              <w:rPr>
                <w:sz w:val="26"/>
                <w:szCs w:val="26"/>
              </w:rPr>
              <w:t>1</w:t>
            </w:r>
          </w:p>
        </w:tc>
        <w:tc>
          <w:tcPr>
            <w:tcW w:w="1800" w:type="dxa"/>
            <w:tcBorders>
              <w:top w:val="single" w:sz="4" w:space="0" w:color="auto"/>
              <w:left w:val="single" w:sz="4" w:space="0" w:color="auto"/>
              <w:bottom w:val="single" w:sz="4" w:space="0" w:color="auto"/>
              <w:right w:val="single" w:sz="4" w:space="0" w:color="auto"/>
            </w:tcBorders>
            <w:vAlign w:val="center"/>
          </w:tcPr>
          <w:p w:rsidR="00CC08E8" w:rsidRPr="008C2309" w:rsidRDefault="00CC08E8" w:rsidP="00E47C14">
            <w:pPr>
              <w:spacing w:after="120"/>
              <w:jc w:val="center"/>
            </w:pPr>
          </w:p>
        </w:tc>
      </w:tr>
      <w:tr w:rsidR="008C2309" w:rsidRPr="008C2309" w:rsidTr="00922BBD">
        <w:trPr>
          <w:trHeight w:val="454"/>
        </w:trPr>
        <w:tc>
          <w:tcPr>
            <w:tcW w:w="7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254E53" w:rsidP="00E47C14">
            <w:pPr>
              <w:spacing w:after="120"/>
              <w:jc w:val="center"/>
              <w:rPr>
                <w:sz w:val="26"/>
                <w:szCs w:val="26"/>
              </w:rPr>
            </w:pPr>
            <w:r w:rsidRPr="008C2309">
              <w:rPr>
                <w:sz w:val="26"/>
                <w:szCs w:val="26"/>
              </w:rPr>
              <w:t>7</w:t>
            </w:r>
          </w:p>
        </w:tc>
        <w:tc>
          <w:tcPr>
            <w:tcW w:w="189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sz w:val="26"/>
                <w:szCs w:val="26"/>
              </w:rPr>
            </w:pPr>
            <w:r w:rsidRPr="008C2309">
              <w:rPr>
                <w:sz w:val="26"/>
                <w:szCs w:val="26"/>
              </w:rPr>
              <w:t xml:space="preserve">Sử </w:t>
            </w:r>
          </w:p>
        </w:tc>
        <w:tc>
          <w:tcPr>
            <w:tcW w:w="117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6F171E" w:rsidP="00E47C14">
            <w:pPr>
              <w:spacing w:after="120"/>
              <w:jc w:val="center"/>
              <w:rPr>
                <w:sz w:val="26"/>
                <w:szCs w:val="26"/>
              </w:rPr>
            </w:pPr>
            <w:r w:rsidRPr="008C2309">
              <w:rPr>
                <w:sz w:val="26"/>
                <w:szCs w:val="26"/>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254E53" w:rsidP="00E47C14">
            <w:pPr>
              <w:spacing w:after="120"/>
              <w:jc w:val="center"/>
              <w:rPr>
                <w:sz w:val="26"/>
                <w:szCs w:val="26"/>
              </w:rPr>
            </w:pPr>
            <w:r w:rsidRPr="008C2309">
              <w:rPr>
                <w:sz w:val="26"/>
                <w:szCs w:val="26"/>
              </w:rPr>
              <w:t>0</w:t>
            </w:r>
          </w:p>
        </w:tc>
        <w:tc>
          <w:tcPr>
            <w:tcW w:w="25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254E53" w:rsidP="00E47C14">
            <w:pPr>
              <w:spacing w:after="120"/>
              <w:jc w:val="center"/>
              <w:rPr>
                <w:sz w:val="26"/>
                <w:szCs w:val="26"/>
              </w:rPr>
            </w:pPr>
            <w:r w:rsidRPr="008C2309">
              <w:rPr>
                <w:sz w:val="26"/>
                <w:szCs w:val="26"/>
              </w:rPr>
              <w:t>0</w:t>
            </w:r>
          </w:p>
        </w:tc>
        <w:tc>
          <w:tcPr>
            <w:tcW w:w="1800" w:type="dxa"/>
            <w:tcBorders>
              <w:top w:val="single" w:sz="4" w:space="0" w:color="auto"/>
              <w:left w:val="single" w:sz="4" w:space="0" w:color="auto"/>
              <w:bottom w:val="single" w:sz="4" w:space="0" w:color="auto"/>
              <w:right w:val="single" w:sz="4" w:space="0" w:color="auto"/>
            </w:tcBorders>
            <w:vAlign w:val="center"/>
          </w:tcPr>
          <w:p w:rsidR="00CC08E8" w:rsidRPr="008C2309" w:rsidRDefault="00922BBD" w:rsidP="00E47C14">
            <w:pPr>
              <w:spacing w:after="120"/>
              <w:jc w:val="center"/>
              <w:rPr>
                <w:sz w:val="22"/>
                <w:szCs w:val="22"/>
              </w:rPr>
            </w:pPr>
            <w:r w:rsidRPr="008C2309">
              <w:rPr>
                <w:sz w:val="22"/>
                <w:szCs w:val="22"/>
              </w:rPr>
              <w:t>1GV làm phổ cập</w:t>
            </w:r>
          </w:p>
        </w:tc>
      </w:tr>
      <w:tr w:rsidR="008C2309" w:rsidRPr="008C2309" w:rsidTr="00922BBD">
        <w:trPr>
          <w:trHeight w:val="454"/>
        </w:trPr>
        <w:tc>
          <w:tcPr>
            <w:tcW w:w="7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254E53" w:rsidP="00E47C14">
            <w:pPr>
              <w:spacing w:after="120"/>
              <w:jc w:val="center"/>
              <w:rPr>
                <w:sz w:val="26"/>
                <w:szCs w:val="26"/>
              </w:rPr>
            </w:pPr>
            <w:r w:rsidRPr="008C2309">
              <w:rPr>
                <w:sz w:val="26"/>
                <w:szCs w:val="26"/>
              </w:rPr>
              <w:t>8</w:t>
            </w:r>
          </w:p>
        </w:tc>
        <w:tc>
          <w:tcPr>
            <w:tcW w:w="189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sz w:val="26"/>
                <w:szCs w:val="26"/>
              </w:rPr>
            </w:pPr>
            <w:r w:rsidRPr="008C2309">
              <w:rPr>
                <w:sz w:val="26"/>
                <w:szCs w:val="26"/>
              </w:rPr>
              <w:t xml:space="preserve"> Địa</w:t>
            </w:r>
          </w:p>
        </w:tc>
        <w:tc>
          <w:tcPr>
            <w:tcW w:w="117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sz w:val="26"/>
                <w:szCs w:val="26"/>
              </w:rPr>
            </w:pPr>
            <w:r w:rsidRPr="008C2309">
              <w:rPr>
                <w:sz w:val="26"/>
                <w:szCs w:val="26"/>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254E53" w:rsidP="00E47C14">
            <w:pPr>
              <w:spacing w:after="120"/>
              <w:jc w:val="center"/>
              <w:rPr>
                <w:sz w:val="26"/>
                <w:szCs w:val="26"/>
              </w:rPr>
            </w:pPr>
            <w:r w:rsidRPr="008C2309">
              <w:rPr>
                <w:sz w:val="26"/>
                <w:szCs w:val="26"/>
              </w:rPr>
              <w:t>0</w:t>
            </w:r>
          </w:p>
        </w:tc>
        <w:tc>
          <w:tcPr>
            <w:tcW w:w="25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254E53" w:rsidP="00E47C14">
            <w:pPr>
              <w:spacing w:after="120"/>
              <w:jc w:val="center"/>
              <w:rPr>
                <w:sz w:val="26"/>
                <w:szCs w:val="26"/>
              </w:rPr>
            </w:pPr>
            <w:r w:rsidRPr="008C2309">
              <w:rPr>
                <w:sz w:val="26"/>
                <w:szCs w:val="26"/>
              </w:rPr>
              <w:t>0</w:t>
            </w:r>
          </w:p>
        </w:tc>
        <w:tc>
          <w:tcPr>
            <w:tcW w:w="1800" w:type="dxa"/>
            <w:tcBorders>
              <w:top w:val="single" w:sz="4" w:space="0" w:color="auto"/>
              <w:left w:val="single" w:sz="4" w:space="0" w:color="auto"/>
              <w:bottom w:val="single" w:sz="4" w:space="0" w:color="auto"/>
              <w:right w:val="single" w:sz="4" w:space="0" w:color="auto"/>
            </w:tcBorders>
            <w:vAlign w:val="center"/>
          </w:tcPr>
          <w:p w:rsidR="00CC08E8" w:rsidRPr="008C2309" w:rsidRDefault="00CC08E8" w:rsidP="00E47C14">
            <w:pPr>
              <w:spacing w:after="120"/>
              <w:jc w:val="center"/>
              <w:rPr>
                <w:sz w:val="26"/>
                <w:szCs w:val="26"/>
              </w:rPr>
            </w:pPr>
          </w:p>
        </w:tc>
      </w:tr>
      <w:tr w:rsidR="008C2309" w:rsidRPr="008C2309" w:rsidTr="00922BBD">
        <w:trPr>
          <w:trHeight w:val="454"/>
        </w:trPr>
        <w:tc>
          <w:tcPr>
            <w:tcW w:w="7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254E53" w:rsidP="00E47C14">
            <w:pPr>
              <w:spacing w:after="120"/>
              <w:jc w:val="center"/>
              <w:rPr>
                <w:sz w:val="26"/>
                <w:szCs w:val="26"/>
              </w:rPr>
            </w:pPr>
            <w:r w:rsidRPr="008C2309">
              <w:rPr>
                <w:sz w:val="26"/>
                <w:szCs w:val="26"/>
              </w:rPr>
              <w:t>9</w:t>
            </w:r>
          </w:p>
        </w:tc>
        <w:tc>
          <w:tcPr>
            <w:tcW w:w="189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254E53" w:rsidP="00E47C14">
            <w:pPr>
              <w:spacing w:after="120"/>
              <w:jc w:val="center"/>
              <w:rPr>
                <w:sz w:val="26"/>
                <w:szCs w:val="26"/>
              </w:rPr>
            </w:pPr>
            <w:r w:rsidRPr="008C2309">
              <w:rPr>
                <w:sz w:val="26"/>
                <w:szCs w:val="26"/>
              </w:rPr>
              <w:t>Công Nghệ</w:t>
            </w:r>
          </w:p>
        </w:tc>
        <w:tc>
          <w:tcPr>
            <w:tcW w:w="117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922BBD" w:rsidP="00E47C14">
            <w:pPr>
              <w:spacing w:after="120"/>
              <w:jc w:val="center"/>
              <w:rPr>
                <w:sz w:val="26"/>
                <w:szCs w:val="26"/>
              </w:rPr>
            </w:pPr>
            <w:r w:rsidRPr="008C2309">
              <w:rPr>
                <w:sz w:val="26"/>
                <w:szCs w:val="26"/>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6F171E" w:rsidP="00E47C14">
            <w:pPr>
              <w:spacing w:after="120"/>
              <w:jc w:val="center"/>
              <w:rPr>
                <w:sz w:val="26"/>
                <w:szCs w:val="26"/>
              </w:rPr>
            </w:pPr>
            <w:r w:rsidRPr="008C2309">
              <w:rPr>
                <w:sz w:val="26"/>
                <w:szCs w:val="26"/>
              </w:rPr>
              <w:t>0</w:t>
            </w:r>
          </w:p>
        </w:tc>
        <w:tc>
          <w:tcPr>
            <w:tcW w:w="25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254E53" w:rsidP="00E47C14">
            <w:pPr>
              <w:spacing w:after="120"/>
              <w:jc w:val="center"/>
              <w:rPr>
                <w:sz w:val="26"/>
                <w:szCs w:val="26"/>
              </w:rPr>
            </w:pPr>
            <w:r w:rsidRPr="008C2309">
              <w:rPr>
                <w:sz w:val="26"/>
                <w:szCs w:val="26"/>
              </w:rPr>
              <w:t>0</w:t>
            </w:r>
          </w:p>
        </w:tc>
        <w:tc>
          <w:tcPr>
            <w:tcW w:w="1800" w:type="dxa"/>
            <w:tcBorders>
              <w:top w:val="single" w:sz="4" w:space="0" w:color="auto"/>
              <w:left w:val="single" w:sz="4" w:space="0" w:color="auto"/>
              <w:bottom w:val="single" w:sz="4" w:space="0" w:color="auto"/>
              <w:right w:val="single" w:sz="4" w:space="0" w:color="auto"/>
            </w:tcBorders>
            <w:vAlign w:val="center"/>
          </w:tcPr>
          <w:p w:rsidR="00CC08E8" w:rsidRPr="008C2309" w:rsidRDefault="00CC08E8" w:rsidP="00E47C14">
            <w:pPr>
              <w:spacing w:after="120"/>
              <w:jc w:val="center"/>
              <w:rPr>
                <w:sz w:val="26"/>
                <w:szCs w:val="26"/>
              </w:rPr>
            </w:pPr>
          </w:p>
        </w:tc>
      </w:tr>
      <w:tr w:rsidR="008C2309" w:rsidRPr="008C2309" w:rsidTr="00922BBD">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254E53" w:rsidRPr="008C2309" w:rsidRDefault="00254E53" w:rsidP="00E47C14">
            <w:pPr>
              <w:spacing w:after="120"/>
              <w:jc w:val="center"/>
              <w:rPr>
                <w:sz w:val="26"/>
                <w:szCs w:val="26"/>
              </w:rPr>
            </w:pPr>
            <w:r w:rsidRPr="008C2309">
              <w:rPr>
                <w:sz w:val="26"/>
                <w:szCs w:val="26"/>
              </w:rPr>
              <w:t>10</w:t>
            </w:r>
          </w:p>
        </w:tc>
        <w:tc>
          <w:tcPr>
            <w:tcW w:w="1890" w:type="dxa"/>
            <w:tcBorders>
              <w:top w:val="single" w:sz="4" w:space="0" w:color="auto"/>
              <w:left w:val="single" w:sz="4" w:space="0" w:color="auto"/>
              <w:bottom w:val="single" w:sz="4" w:space="0" w:color="auto"/>
              <w:right w:val="single" w:sz="4" w:space="0" w:color="auto"/>
            </w:tcBorders>
            <w:vAlign w:val="center"/>
          </w:tcPr>
          <w:p w:rsidR="00254E53" w:rsidRPr="008C2309" w:rsidRDefault="00254E53" w:rsidP="00E47C14">
            <w:pPr>
              <w:spacing w:after="120"/>
              <w:jc w:val="center"/>
              <w:rPr>
                <w:sz w:val="26"/>
                <w:szCs w:val="26"/>
              </w:rPr>
            </w:pPr>
            <w:r w:rsidRPr="008C2309">
              <w:rPr>
                <w:sz w:val="26"/>
                <w:szCs w:val="26"/>
              </w:rPr>
              <w:t>GDCD</w:t>
            </w:r>
          </w:p>
        </w:tc>
        <w:tc>
          <w:tcPr>
            <w:tcW w:w="1170" w:type="dxa"/>
            <w:tcBorders>
              <w:top w:val="single" w:sz="4" w:space="0" w:color="auto"/>
              <w:left w:val="single" w:sz="4" w:space="0" w:color="auto"/>
              <w:bottom w:val="single" w:sz="4" w:space="0" w:color="auto"/>
              <w:right w:val="single" w:sz="4" w:space="0" w:color="auto"/>
            </w:tcBorders>
            <w:vAlign w:val="center"/>
          </w:tcPr>
          <w:p w:rsidR="00254E53" w:rsidRPr="008C2309" w:rsidRDefault="00254E53" w:rsidP="00E47C14">
            <w:pPr>
              <w:spacing w:after="120"/>
              <w:jc w:val="center"/>
              <w:rPr>
                <w:sz w:val="26"/>
                <w:szCs w:val="26"/>
              </w:rPr>
            </w:pPr>
            <w:r w:rsidRPr="008C2309">
              <w:rPr>
                <w:sz w:val="26"/>
                <w:szCs w:val="26"/>
              </w:rPr>
              <w:t>2</w:t>
            </w:r>
          </w:p>
        </w:tc>
        <w:tc>
          <w:tcPr>
            <w:tcW w:w="1260" w:type="dxa"/>
            <w:tcBorders>
              <w:top w:val="single" w:sz="4" w:space="0" w:color="auto"/>
              <w:left w:val="single" w:sz="4" w:space="0" w:color="auto"/>
              <w:bottom w:val="single" w:sz="4" w:space="0" w:color="auto"/>
              <w:right w:val="single" w:sz="4" w:space="0" w:color="auto"/>
            </w:tcBorders>
            <w:vAlign w:val="center"/>
          </w:tcPr>
          <w:p w:rsidR="00254E53" w:rsidRPr="008C2309" w:rsidRDefault="00254E53" w:rsidP="00E47C14">
            <w:pPr>
              <w:spacing w:after="120"/>
              <w:jc w:val="center"/>
              <w:rPr>
                <w:sz w:val="26"/>
                <w:szCs w:val="26"/>
              </w:rPr>
            </w:pPr>
            <w:r w:rsidRPr="008C2309">
              <w:rPr>
                <w:sz w:val="26"/>
                <w:szCs w:val="26"/>
              </w:rPr>
              <w:t>0</w:t>
            </w:r>
          </w:p>
        </w:tc>
        <w:tc>
          <w:tcPr>
            <w:tcW w:w="2520" w:type="dxa"/>
            <w:tcBorders>
              <w:top w:val="single" w:sz="4" w:space="0" w:color="auto"/>
              <w:left w:val="single" w:sz="4" w:space="0" w:color="auto"/>
              <w:bottom w:val="single" w:sz="4" w:space="0" w:color="auto"/>
              <w:right w:val="single" w:sz="4" w:space="0" w:color="auto"/>
            </w:tcBorders>
            <w:vAlign w:val="center"/>
          </w:tcPr>
          <w:p w:rsidR="00254E53" w:rsidRPr="008C2309" w:rsidRDefault="00254E53" w:rsidP="00E47C14">
            <w:pPr>
              <w:spacing w:after="120"/>
              <w:jc w:val="center"/>
              <w:rPr>
                <w:sz w:val="26"/>
                <w:szCs w:val="26"/>
              </w:rPr>
            </w:pPr>
            <w:r w:rsidRPr="008C2309">
              <w:rPr>
                <w:sz w:val="26"/>
                <w:szCs w:val="26"/>
              </w:rPr>
              <w:t>0</w:t>
            </w:r>
          </w:p>
        </w:tc>
        <w:tc>
          <w:tcPr>
            <w:tcW w:w="1800" w:type="dxa"/>
            <w:tcBorders>
              <w:top w:val="single" w:sz="4" w:space="0" w:color="auto"/>
              <w:left w:val="single" w:sz="4" w:space="0" w:color="auto"/>
              <w:bottom w:val="single" w:sz="4" w:space="0" w:color="auto"/>
              <w:right w:val="single" w:sz="4" w:space="0" w:color="auto"/>
            </w:tcBorders>
            <w:vAlign w:val="center"/>
          </w:tcPr>
          <w:p w:rsidR="00254E53" w:rsidRPr="008C2309" w:rsidRDefault="00254E53" w:rsidP="00E47C14">
            <w:pPr>
              <w:spacing w:after="120"/>
              <w:jc w:val="center"/>
              <w:rPr>
                <w:sz w:val="26"/>
                <w:szCs w:val="26"/>
              </w:rPr>
            </w:pPr>
          </w:p>
        </w:tc>
      </w:tr>
      <w:tr w:rsidR="008C2309" w:rsidRPr="008C2309" w:rsidTr="00922BBD">
        <w:trPr>
          <w:trHeight w:val="454"/>
        </w:trPr>
        <w:tc>
          <w:tcPr>
            <w:tcW w:w="7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EA368C" w:rsidP="00E47C14">
            <w:pPr>
              <w:spacing w:after="120"/>
              <w:jc w:val="center"/>
              <w:rPr>
                <w:sz w:val="26"/>
                <w:szCs w:val="26"/>
              </w:rPr>
            </w:pPr>
            <w:r w:rsidRPr="008C2309">
              <w:rPr>
                <w:sz w:val="26"/>
                <w:szCs w:val="26"/>
              </w:rPr>
              <w:t>11</w:t>
            </w:r>
          </w:p>
        </w:tc>
        <w:tc>
          <w:tcPr>
            <w:tcW w:w="189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6F171E" w:rsidP="00E47C14">
            <w:pPr>
              <w:spacing w:after="120"/>
              <w:jc w:val="center"/>
              <w:rPr>
                <w:sz w:val="26"/>
                <w:szCs w:val="26"/>
              </w:rPr>
            </w:pPr>
            <w:r w:rsidRPr="008C2309">
              <w:rPr>
                <w:sz w:val="26"/>
                <w:szCs w:val="26"/>
              </w:rPr>
              <w:t>Thể dục</w:t>
            </w:r>
          </w:p>
        </w:tc>
        <w:tc>
          <w:tcPr>
            <w:tcW w:w="117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6F171E" w:rsidP="00E47C14">
            <w:pPr>
              <w:spacing w:after="120"/>
              <w:jc w:val="center"/>
              <w:rPr>
                <w:sz w:val="26"/>
                <w:szCs w:val="26"/>
              </w:rPr>
            </w:pPr>
            <w:r w:rsidRPr="008C2309">
              <w:rPr>
                <w:sz w:val="26"/>
                <w:szCs w:val="26"/>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6F171E" w:rsidP="00E47C14">
            <w:pPr>
              <w:spacing w:after="120"/>
              <w:jc w:val="center"/>
              <w:rPr>
                <w:sz w:val="26"/>
                <w:szCs w:val="26"/>
              </w:rPr>
            </w:pPr>
            <w:r w:rsidRPr="008C2309">
              <w:rPr>
                <w:sz w:val="26"/>
                <w:szCs w:val="26"/>
              </w:rPr>
              <w:t>0</w:t>
            </w:r>
          </w:p>
        </w:tc>
        <w:tc>
          <w:tcPr>
            <w:tcW w:w="25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6F171E" w:rsidP="00E47C14">
            <w:pPr>
              <w:spacing w:after="120"/>
              <w:jc w:val="center"/>
              <w:rPr>
                <w:sz w:val="26"/>
                <w:szCs w:val="26"/>
              </w:rPr>
            </w:pPr>
            <w:r w:rsidRPr="008C2309">
              <w:rPr>
                <w:sz w:val="26"/>
                <w:szCs w:val="26"/>
              </w:rPr>
              <w:t>0</w:t>
            </w:r>
          </w:p>
        </w:tc>
        <w:tc>
          <w:tcPr>
            <w:tcW w:w="1800" w:type="dxa"/>
            <w:tcBorders>
              <w:top w:val="single" w:sz="4" w:space="0" w:color="auto"/>
              <w:left w:val="single" w:sz="4" w:space="0" w:color="auto"/>
              <w:bottom w:val="single" w:sz="4" w:space="0" w:color="auto"/>
              <w:right w:val="single" w:sz="4" w:space="0" w:color="auto"/>
            </w:tcBorders>
            <w:vAlign w:val="center"/>
          </w:tcPr>
          <w:p w:rsidR="00CC08E8" w:rsidRPr="008C2309" w:rsidRDefault="00CC08E8" w:rsidP="00E47C14">
            <w:pPr>
              <w:spacing w:after="120"/>
              <w:jc w:val="center"/>
              <w:rPr>
                <w:sz w:val="26"/>
                <w:szCs w:val="26"/>
              </w:rPr>
            </w:pPr>
          </w:p>
        </w:tc>
      </w:tr>
      <w:tr w:rsidR="008C2309" w:rsidRPr="008C2309" w:rsidTr="00922BBD">
        <w:trPr>
          <w:trHeight w:val="454"/>
        </w:trPr>
        <w:tc>
          <w:tcPr>
            <w:tcW w:w="7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EA368C" w:rsidP="00E47C14">
            <w:pPr>
              <w:spacing w:after="120"/>
              <w:jc w:val="center"/>
              <w:rPr>
                <w:sz w:val="26"/>
                <w:szCs w:val="26"/>
              </w:rPr>
            </w:pPr>
            <w:r w:rsidRPr="008C2309">
              <w:rPr>
                <w:sz w:val="26"/>
                <w:szCs w:val="26"/>
              </w:rPr>
              <w:t>12</w:t>
            </w:r>
          </w:p>
        </w:tc>
        <w:tc>
          <w:tcPr>
            <w:tcW w:w="189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sz w:val="26"/>
                <w:szCs w:val="26"/>
              </w:rPr>
            </w:pPr>
            <w:r w:rsidRPr="008C2309">
              <w:rPr>
                <w:sz w:val="26"/>
                <w:szCs w:val="26"/>
              </w:rPr>
              <w:t>Tin Học</w:t>
            </w:r>
          </w:p>
        </w:tc>
        <w:tc>
          <w:tcPr>
            <w:tcW w:w="117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sz w:val="26"/>
                <w:szCs w:val="26"/>
              </w:rPr>
            </w:pPr>
            <w:r w:rsidRPr="008C2309">
              <w:rPr>
                <w:sz w:val="26"/>
                <w:szCs w:val="26"/>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254E53" w:rsidP="00E47C14">
            <w:pPr>
              <w:spacing w:after="120"/>
              <w:jc w:val="center"/>
              <w:rPr>
                <w:sz w:val="26"/>
                <w:szCs w:val="26"/>
              </w:rPr>
            </w:pPr>
            <w:r w:rsidRPr="008C2309">
              <w:rPr>
                <w:sz w:val="26"/>
                <w:szCs w:val="26"/>
              </w:rPr>
              <w:t>0</w:t>
            </w:r>
          </w:p>
        </w:tc>
        <w:tc>
          <w:tcPr>
            <w:tcW w:w="25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254E53" w:rsidP="00E47C14">
            <w:pPr>
              <w:spacing w:after="120"/>
              <w:jc w:val="center"/>
              <w:rPr>
                <w:sz w:val="26"/>
                <w:szCs w:val="26"/>
              </w:rPr>
            </w:pPr>
            <w:r w:rsidRPr="008C2309">
              <w:rPr>
                <w:sz w:val="26"/>
                <w:szCs w:val="26"/>
              </w:rPr>
              <w:t>0</w:t>
            </w:r>
          </w:p>
        </w:tc>
        <w:tc>
          <w:tcPr>
            <w:tcW w:w="1800" w:type="dxa"/>
            <w:tcBorders>
              <w:top w:val="single" w:sz="4" w:space="0" w:color="auto"/>
              <w:left w:val="single" w:sz="4" w:space="0" w:color="auto"/>
              <w:bottom w:val="single" w:sz="4" w:space="0" w:color="auto"/>
              <w:right w:val="single" w:sz="4" w:space="0" w:color="auto"/>
            </w:tcBorders>
            <w:vAlign w:val="center"/>
          </w:tcPr>
          <w:p w:rsidR="00CC08E8" w:rsidRPr="008C2309" w:rsidRDefault="00CC08E8" w:rsidP="00E47C14">
            <w:pPr>
              <w:spacing w:after="120"/>
              <w:jc w:val="center"/>
              <w:rPr>
                <w:sz w:val="26"/>
                <w:szCs w:val="26"/>
              </w:rPr>
            </w:pPr>
          </w:p>
        </w:tc>
      </w:tr>
      <w:tr w:rsidR="008C2309" w:rsidRPr="008C2309" w:rsidTr="00922BBD">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6F171E" w:rsidRPr="008C2309" w:rsidRDefault="00EA368C" w:rsidP="00E47C14">
            <w:pPr>
              <w:spacing w:after="120"/>
              <w:jc w:val="center"/>
              <w:rPr>
                <w:sz w:val="26"/>
                <w:szCs w:val="26"/>
              </w:rPr>
            </w:pPr>
            <w:r w:rsidRPr="008C2309">
              <w:rPr>
                <w:sz w:val="26"/>
                <w:szCs w:val="26"/>
              </w:rPr>
              <w:t>13</w:t>
            </w:r>
          </w:p>
        </w:tc>
        <w:tc>
          <w:tcPr>
            <w:tcW w:w="1890" w:type="dxa"/>
            <w:tcBorders>
              <w:top w:val="single" w:sz="4" w:space="0" w:color="auto"/>
              <w:left w:val="single" w:sz="4" w:space="0" w:color="auto"/>
              <w:bottom w:val="single" w:sz="4" w:space="0" w:color="auto"/>
              <w:right w:val="single" w:sz="4" w:space="0" w:color="auto"/>
            </w:tcBorders>
            <w:vAlign w:val="center"/>
          </w:tcPr>
          <w:p w:rsidR="006F171E" w:rsidRPr="008C2309" w:rsidRDefault="006F171E" w:rsidP="00E47C14">
            <w:pPr>
              <w:spacing w:after="120"/>
              <w:jc w:val="center"/>
              <w:rPr>
                <w:sz w:val="26"/>
                <w:szCs w:val="26"/>
              </w:rPr>
            </w:pPr>
            <w:r w:rsidRPr="008C2309">
              <w:rPr>
                <w:sz w:val="26"/>
                <w:szCs w:val="26"/>
              </w:rPr>
              <w:t>Nhạc-Mĩ thuật</w:t>
            </w:r>
          </w:p>
        </w:tc>
        <w:tc>
          <w:tcPr>
            <w:tcW w:w="1170" w:type="dxa"/>
            <w:tcBorders>
              <w:top w:val="single" w:sz="4" w:space="0" w:color="auto"/>
              <w:left w:val="single" w:sz="4" w:space="0" w:color="auto"/>
              <w:bottom w:val="single" w:sz="4" w:space="0" w:color="auto"/>
              <w:right w:val="single" w:sz="4" w:space="0" w:color="auto"/>
            </w:tcBorders>
            <w:vAlign w:val="center"/>
          </w:tcPr>
          <w:p w:rsidR="006F171E" w:rsidRPr="008C2309" w:rsidRDefault="006F171E" w:rsidP="00E47C14">
            <w:pPr>
              <w:spacing w:after="120"/>
              <w:jc w:val="center"/>
              <w:rPr>
                <w:sz w:val="26"/>
                <w:szCs w:val="26"/>
              </w:rPr>
            </w:pPr>
            <w:r w:rsidRPr="008C2309">
              <w:rPr>
                <w:sz w:val="26"/>
                <w:szCs w:val="26"/>
              </w:rPr>
              <w:t>3</w:t>
            </w:r>
          </w:p>
        </w:tc>
        <w:tc>
          <w:tcPr>
            <w:tcW w:w="1260" w:type="dxa"/>
            <w:tcBorders>
              <w:top w:val="single" w:sz="4" w:space="0" w:color="auto"/>
              <w:left w:val="single" w:sz="4" w:space="0" w:color="auto"/>
              <w:bottom w:val="single" w:sz="4" w:space="0" w:color="auto"/>
              <w:right w:val="single" w:sz="4" w:space="0" w:color="auto"/>
            </w:tcBorders>
            <w:vAlign w:val="center"/>
          </w:tcPr>
          <w:p w:rsidR="006F171E" w:rsidRPr="008C2309" w:rsidRDefault="006F171E" w:rsidP="00E47C14">
            <w:pPr>
              <w:spacing w:after="120"/>
              <w:jc w:val="center"/>
              <w:rPr>
                <w:sz w:val="26"/>
                <w:szCs w:val="26"/>
              </w:rPr>
            </w:pPr>
            <w:r w:rsidRPr="008C2309">
              <w:rPr>
                <w:sz w:val="26"/>
                <w:szCs w:val="26"/>
              </w:rPr>
              <w:t>0</w:t>
            </w:r>
          </w:p>
        </w:tc>
        <w:tc>
          <w:tcPr>
            <w:tcW w:w="2520" w:type="dxa"/>
            <w:tcBorders>
              <w:top w:val="single" w:sz="4" w:space="0" w:color="auto"/>
              <w:left w:val="single" w:sz="4" w:space="0" w:color="auto"/>
              <w:bottom w:val="single" w:sz="4" w:space="0" w:color="auto"/>
              <w:right w:val="single" w:sz="4" w:space="0" w:color="auto"/>
            </w:tcBorders>
            <w:vAlign w:val="center"/>
          </w:tcPr>
          <w:p w:rsidR="006F171E" w:rsidRPr="008C2309" w:rsidRDefault="006F171E" w:rsidP="00E47C14">
            <w:pPr>
              <w:spacing w:after="120"/>
              <w:jc w:val="center"/>
              <w:rPr>
                <w:sz w:val="26"/>
                <w:szCs w:val="26"/>
              </w:rPr>
            </w:pPr>
            <w:r w:rsidRPr="008C2309">
              <w:rPr>
                <w:sz w:val="26"/>
                <w:szCs w:val="26"/>
              </w:rPr>
              <w:t>0</w:t>
            </w:r>
          </w:p>
        </w:tc>
        <w:tc>
          <w:tcPr>
            <w:tcW w:w="1800" w:type="dxa"/>
            <w:tcBorders>
              <w:top w:val="single" w:sz="4" w:space="0" w:color="auto"/>
              <w:left w:val="single" w:sz="4" w:space="0" w:color="auto"/>
              <w:bottom w:val="single" w:sz="4" w:space="0" w:color="auto"/>
              <w:right w:val="single" w:sz="4" w:space="0" w:color="auto"/>
            </w:tcBorders>
            <w:vAlign w:val="center"/>
          </w:tcPr>
          <w:p w:rsidR="006F171E" w:rsidRPr="008C2309" w:rsidRDefault="006F171E" w:rsidP="00E47C14">
            <w:pPr>
              <w:spacing w:after="120"/>
              <w:jc w:val="center"/>
              <w:rPr>
                <w:sz w:val="26"/>
                <w:szCs w:val="26"/>
              </w:rPr>
            </w:pPr>
          </w:p>
        </w:tc>
      </w:tr>
      <w:tr w:rsidR="008C2309" w:rsidRPr="008C2309" w:rsidTr="00922BBD">
        <w:trPr>
          <w:trHeight w:val="454"/>
        </w:trPr>
        <w:tc>
          <w:tcPr>
            <w:tcW w:w="7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EA368C" w:rsidP="00E47C14">
            <w:pPr>
              <w:spacing w:after="120"/>
              <w:jc w:val="center"/>
              <w:rPr>
                <w:sz w:val="26"/>
                <w:szCs w:val="26"/>
              </w:rPr>
            </w:pPr>
            <w:r w:rsidRPr="008C2309">
              <w:rPr>
                <w:sz w:val="26"/>
                <w:szCs w:val="26"/>
              </w:rPr>
              <w:t>14</w:t>
            </w:r>
          </w:p>
        </w:tc>
        <w:tc>
          <w:tcPr>
            <w:tcW w:w="189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sz w:val="26"/>
                <w:szCs w:val="26"/>
              </w:rPr>
            </w:pPr>
            <w:r w:rsidRPr="008C2309">
              <w:rPr>
                <w:sz w:val="26"/>
                <w:szCs w:val="26"/>
              </w:rPr>
              <w:t>Văn phòng</w:t>
            </w:r>
          </w:p>
        </w:tc>
        <w:tc>
          <w:tcPr>
            <w:tcW w:w="117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CC08E8" w:rsidP="00E47C14">
            <w:pPr>
              <w:spacing w:after="120"/>
              <w:jc w:val="center"/>
              <w:rPr>
                <w:sz w:val="26"/>
                <w:szCs w:val="26"/>
              </w:rPr>
            </w:pPr>
            <w:r w:rsidRPr="008C2309">
              <w:rPr>
                <w:sz w:val="26"/>
                <w:szCs w:val="26"/>
              </w:rPr>
              <w:t>1</w:t>
            </w:r>
            <w:r w:rsidR="00C74105" w:rsidRPr="008C2309">
              <w:rPr>
                <w:sz w:val="26"/>
                <w:szCs w:val="26"/>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6F171E" w:rsidP="00E47C14">
            <w:pPr>
              <w:spacing w:after="120"/>
              <w:jc w:val="center"/>
              <w:rPr>
                <w:sz w:val="26"/>
                <w:szCs w:val="26"/>
              </w:rPr>
            </w:pPr>
            <w:r w:rsidRPr="008C2309">
              <w:rPr>
                <w:sz w:val="26"/>
                <w:szCs w:val="26"/>
              </w:rPr>
              <w:t>1</w:t>
            </w:r>
          </w:p>
        </w:tc>
        <w:tc>
          <w:tcPr>
            <w:tcW w:w="2520" w:type="dxa"/>
            <w:tcBorders>
              <w:top w:val="single" w:sz="4" w:space="0" w:color="auto"/>
              <w:left w:val="single" w:sz="4" w:space="0" w:color="auto"/>
              <w:bottom w:val="single" w:sz="4" w:space="0" w:color="auto"/>
              <w:right w:val="single" w:sz="4" w:space="0" w:color="auto"/>
            </w:tcBorders>
            <w:vAlign w:val="center"/>
            <w:hideMark/>
          </w:tcPr>
          <w:p w:rsidR="00CC08E8" w:rsidRPr="008C2309" w:rsidRDefault="006F171E" w:rsidP="00E47C14">
            <w:pPr>
              <w:spacing w:after="120"/>
              <w:jc w:val="center"/>
              <w:rPr>
                <w:sz w:val="26"/>
                <w:szCs w:val="26"/>
              </w:rPr>
            </w:pPr>
            <w:r w:rsidRPr="008C2309">
              <w:rPr>
                <w:sz w:val="26"/>
                <w:szCs w:val="26"/>
              </w:rPr>
              <w:t>0</w:t>
            </w:r>
          </w:p>
        </w:tc>
        <w:tc>
          <w:tcPr>
            <w:tcW w:w="1800" w:type="dxa"/>
            <w:tcBorders>
              <w:top w:val="single" w:sz="4" w:space="0" w:color="auto"/>
              <w:left w:val="single" w:sz="4" w:space="0" w:color="auto"/>
              <w:bottom w:val="single" w:sz="4" w:space="0" w:color="auto"/>
              <w:right w:val="single" w:sz="4" w:space="0" w:color="auto"/>
            </w:tcBorders>
            <w:vAlign w:val="center"/>
          </w:tcPr>
          <w:p w:rsidR="00CC08E8" w:rsidRPr="008C2309" w:rsidRDefault="00CC08E8" w:rsidP="00E47C14">
            <w:pPr>
              <w:spacing w:after="120"/>
              <w:jc w:val="center"/>
              <w:rPr>
                <w:sz w:val="26"/>
                <w:szCs w:val="26"/>
              </w:rPr>
            </w:pPr>
          </w:p>
        </w:tc>
      </w:tr>
      <w:tr w:rsidR="008C2309" w:rsidRPr="008C2309" w:rsidTr="00922BBD">
        <w:trPr>
          <w:trHeight w:val="454"/>
        </w:trPr>
        <w:tc>
          <w:tcPr>
            <w:tcW w:w="2610" w:type="dxa"/>
            <w:gridSpan w:val="2"/>
            <w:tcBorders>
              <w:top w:val="single" w:sz="4" w:space="0" w:color="auto"/>
              <w:left w:val="single" w:sz="4" w:space="0" w:color="auto"/>
              <w:bottom w:val="single" w:sz="4" w:space="0" w:color="auto"/>
              <w:right w:val="single" w:sz="4" w:space="0" w:color="auto"/>
            </w:tcBorders>
            <w:vAlign w:val="center"/>
          </w:tcPr>
          <w:p w:rsidR="005B3A5F" w:rsidRPr="008C2309" w:rsidRDefault="005B3A5F" w:rsidP="00E47C14">
            <w:pPr>
              <w:spacing w:after="120"/>
              <w:jc w:val="center"/>
              <w:rPr>
                <w:b/>
                <w:sz w:val="26"/>
                <w:szCs w:val="26"/>
              </w:rPr>
            </w:pPr>
            <w:r w:rsidRPr="008C2309">
              <w:rPr>
                <w:b/>
                <w:sz w:val="26"/>
                <w:szCs w:val="26"/>
              </w:rPr>
              <w:t>Tổng cộng</w:t>
            </w:r>
          </w:p>
        </w:tc>
        <w:tc>
          <w:tcPr>
            <w:tcW w:w="1170" w:type="dxa"/>
            <w:tcBorders>
              <w:top w:val="single" w:sz="4" w:space="0" w:color="auto"/>
              <w:left w:val="single" w:sz="4" w:space="0" w:color="auto"/>
              <w:bottom w:val="single" w:sz="4" w:space="0" w:color="auto"/>
              <w:right w:val="single" w:sz="4" w:space="0" w:color="auto"/>
            </w:tcBorders>
            <w:vAlign w:val="center"/>
          </w:tcPr>
          <w:p w:rsidR="005B3A5F" w:rsidRPr="008C2309" w:rsidRDefault="00EB6055" w:rsidP="00E47C14">
            <w:pPr>
              <w:spacing w:after="120"/>
              <w:jc w:val="center"/>
              <w:rPr>
                <w:sz w:val="26"/>
                <w:szCs w:val="26"/>
              </w:rPr>
            </w:pPr>
            <w:r w:rsidRPr="008C2309">
              <w:rPr>
                <w:sz w:val="26"/>
                <w:szCs w:val="26"/>
              </w:rPr>
              <w:t>8</w:t>
            </w:r>
            <w:r w:rsidR="00EA368C" w:rsidRPr="008C2309">
              <w:rPr>
                <w:sz w:val="26"/>
                <w:szCs w:val="26"/>
              </w:rPr>
              <w:t>3</w:t>
            </w:r>
          </w:p>
        </w:tc>
        <w:tc>
          <w:tcPr>
            <w:tcW w:w="1260" w:type="dxa"/>
            <w:tcBorders>
              <w:top w:val="single" w:sz="4" w:space="0" w:color="auto"/>
              <w:left w:val="single" w:sz="4" w:space="0" w:color="auto"/>
              <w:bottom w:val="single" w:sz="4" w:space="0" w:color="auto"/>
              <w:right w:val="single" w:sz="4" w:space="0" w:color="auto"/>
            </w:tcBorders>
            <w:vAlign w:val="center"/>
          </w:tcPr>
          <w:p w:rsidR="005B3A5F" w:rsidRPr="008C2309" w:rsidRDefault="005B3A5F" w:rsidP="00E47C14">
            <w:pPr>
              <w:spacing w:after="120"/>
              <w:jc w:val="center"/>
              <w:rPr>
                <w:sz w:val="26"/>
                <w:szCs w:val="26"/>
              </w:rPr>
            </w:pPr>
          </w:p>
        </w:tc>
        <w:tc>
          <w:tcPr>
            <w:tcW w:w="2520" w:type="dxa"/>
            <w:tcBorders>
              <w:top w:val="single" w:sz="4" w:space="0" w:color="auto"/>
              <w:left w:val="single" w:sz="4" w:space="0" w:color="auto"/>
              <w:bottom w:val="single" w:sz="4" w:space="0" w:color="auto"/>
              <w:right w:val="single" w:sz="4" w:space="0" w:color="auto"/>
            </w:tcBorders>
            <w:vAlign w:val="center"/>
          </w:tcPr>
          <w:p w:rsidR="005B3A5F" w:rsidRPr="008C2309" w:rsidRDefault="005B3A5F" w:rsidP="00E47C14">
            <w:pPr>
              <w:spacing w:after="120"/>
              <w:jc w:val="center"/>
              <w:rPr>
                <w:sz w:val="26"/>
                <w:szCs w:val="26"/>
              </w:rPr>
            </w:pPr>
          </w:p>
        </w:tc>
        <w:tc>
          <w:tcPr>
            <w:tcW w:w="1800" w:type="dxa"/>
            <w:tcBorders>
              <w:top w:val="single" w:sz="4" w:space="0" w:color="auto"/>
              <w:left w:val="single" w:sz="4" w:space="0" w:color="auto"/>
              <w:bottom w:val="single" w:sz="4" w:space="0" w:color="auto"/>
              <w:right w:val="single" w:sz="4" w:space="0" w:color="auto"/>
            </w:tcBorders>
            <w:vAlign w:val="center"/>
          </w:tcPr>
          <w:p w:rsidR="005B3A5F" w:rsidRPr="008C2309" w:rsidRDefault="005B3A5F" w:rsidP="00E47C14">
            <w:pPr>
              <w:spacing w:after="120"/>
              <w:jc w:val="center"/>
              <w:rPr>
                <w:sz w:val="26"/>
                <w:szCs w:val="26"/>
              </w:rPr>
            </w:pPr>
          </w:p>
        </w:tc>
      </w:tr>
    </w:tbl>
    <w:p w:rsidR="005B3A5F" w:rsidRPr="008C2309" w:rsidRDefault="005B3A5F" w:rsidP="00E47C14">
      <w:pPr>
        <w:spacing w:after="120"/>
        <w:jc w:val="both"/>
        <w:rPr>
          <w:sz w:val="26"/>
          <w:szCs w:val="26"/>
        </w:rPr>
      </w:pPr>
      <w:r w:rsidRPr="008C2309">
        <w:rPr>
          <w:b/>
          <w:sz w:val="26"/>
          <w:szCs w:val="26"/>
        </w:rPr>
        <w:t xml:space="preserve">- </w:t>
      </w:r>
      <w:r w:rsidRPr="008C2309">
        <w:rPr>
          <w:sz w:val="26"/>
          <w:szCs w:val="26"/>
        </w:rPr>
        <w:t>Trường có đủ các bộ phận để tổ chức các hoạt động giáo dục.</w:t>
      </w:r>
    </w:p>
    <w:p w:rsidR="001728E1" w:rsidRPr="008C2309" w:rsidRDefault="004F1F1E" w:rsidP="00E47C14">
      <w:pPr>
        <w:spacing w:after="120"/>
        <w:jc w:val="both"/>
        <w:rPr>
          <w:sz w:val="26"/>
          <w:szCs w:val="26"/>
        </w:rPr>
      </w:pPr>
      <w:r w:rsidRPr="008C2309">
        <w:rPr>
          <w:sz w:val="26"/>
          <w:szCs w:val="26"/>
        </w:rPr>
        <w:t xml:space="preserve">- </w:t>
      </w:r>
      <w:r w:rsidR="005B3A5F" w:rsidRPr="008C2309">
        <w:rPr>
          <w:sz w:val="26"/>
          <w:szCs w:val="26"/>
        </w:rPr>
        <w:t xml:space="preserve">Tổng số giáo viên giảng dạy là: </w:t>
      </w:r>
      <w:r w:rsidR="007409B2" w:rsidRPr="008C2309">
        <w:rPr>
          <w:sz w:val="26"/>
          <w:szCs w:val="26"/>
        </w:rPr>
        <w:t>70</w:t>
      </w:r>
      <w:r w:rsidR="005B3A5F" w:rsidRPr="008C2309">
        <w:rPr>
          <w:sz w:val="26"/>
          <w:szCs w:val="26"/>
        </w:rPr>
        <w:t xml:space="preserve">, đủ để </w:t>
      </w:r>
      <w:r w:rsidR="001728E1" w:rsidRPr="008C2309">
        <w:rPr>
          <w:sz w:val="26"/>
          <w:szCs w:val="26"/>
        </w:rPr>
        <w:t>t</w:t>
      </w:r>
      <w:r w:rsidR="005B3A5F" w:rsidRPr="008C2309">
        <w:rPr>
          <w:sz w:val="26"/>
          <w:szCs w:val="26"/>
        </w:rPr>
        <w:t>ổ chức giảng dạy</w:t>
      </w:r>
      <w:r w:rsidR="001728E1" w:rsidRPr="008C2309">
        <w:rPr>
          <w:sz w:val="26"/>
          <w:szCs w:val="26"/>
        </w:rPr>
        <w:t xml:space="preserve"> các bộ môn văn hóa</w:t>
      </w:r>
      <w:r w:rsidR="005B3A5F" w:rsidRPr="008C2309">
        <w:rPr>
          <w:sz w:val="26"/>
          <w:szCs w:val="26"/>
        </w:rPr>
        <w:t xml:space="preserve"> cho </w:t>
      </w:r>
      <w:r w:rsidR="001728E1" w:rsidRPr="008C2309">
        <w:rPr>
          <w:sz w:val="26"/>
          <w:szCs w:val="26"/>
        </w:rPr>
        <w:t>4</w:t>
      </w:r>
      <w:r w:rsidR="007B2A6C" w:rsidRPr="008C2309">
        <w:rPr>
          <w:sz w:val="26"/>
          <w:szCs w:val="26"/>
        </w:rPr>
        <w:t>1</w:t>
      </w:r>
      <w:r w:rsidR="005B3A5F" w:rsidRPr="008C2309">
        <w:rPr>
          <w:sz w:val="26"/>
          <w:szCs w:val="26"/>
        </w:rPr>
        <w:t xml:space="preserve"> lớp</w:t>
      </w:r>
      <w:r w:rsidR="001728E1" w:rsidRPr="008C2309">
        <w:rPr>
          <w:sz w:val="26"/>
          <w:szCs w:val="26"/>
        </w:rPr>
        <w:t xml:space="preserve"> học và thực hiện các hoạt động giáo dục khác. </w:t>
      </w:r>
    </w:p>
    <w:p w:rsidR="00CC08E8" w:rsidRPr="008C2309" w:rsidRDefault="00CC08E8" w:rsidP="00E47C14">
      <w:pPr>
        <w:spacing w:after="120"/>
        <w:jc w:val="both"/>
        <w:rPr>
          <w:b/>
          <w:sz w:val="26"/>
          <w:szCs w:val="26"/>
        </w:rPr>
      </w:pPr>
      <w:r w:rsidRPr="008C2309">
        <w:rPr>
          <w:b/>
          <w:sz w:val="26"/>
          <w:szCs w:val="26"/>
        </w:rPr>
        <w:t xml:space="preserve"> 2. Tình hình thực hiện chỉ tiêu, kế hoạch kiểm tra </w:t>
      </w:r>
      <w:proofErr w:type="gramStart"/>
      <w:r w:rsidRPr="008C2309">
        <w:rPr>
          <w:b/>
          <w:sz w:val="26"/>
          <w:szCs w:val="26"/>
        </w:rPr>
        <w:t>theo</w:t>
      </w:r>
      <w:proofErr w:type="gramEnd"/>
      <w:r w:rsidRPr="008C2309">
        <w:rPr>
          <w:b/>
          <w:sz w:val="26"/>
          <w:szCs w:val="26"/>
        </w:rPr>
        <w:t xml:space="preserve"> qui định:</w:t>
      </w:r>
    </w:p>
    <w:p w:rsidR="00D34E17" w:rsidRPr="008C2309" w:rsidRDefault="00CC08E8" w:rsidP="00E47C14">
      <w:pPr>
        <w:spacing w:after="120"/>
        <w:ind w:firstLine="720"/>
        <w:jc w:val="both"/>
        <w:rPr>
          <w:sz w:val="26"/>
          <w:szCs w:val="26"/>
        </w:rPr>
      </w:pPr>
      <w:r w:rsidRPr="008C2309">
        <w:rPr>
          <w:sz w:val="26"/>
          <w:szCs w:val="26"/>
        </w:rPr>
        <w:t xml:space="preserve"> </w:t>
      </w:r>
      <w:r w:rsidR="003152EE" w:rsidRPr="008C2309">
        <w:rPr>
          <w:sz w:val="26"/>
          <w:szCs w:val="26"/>
        </w:rPr>
        <w:t>Năm học 2018 – 2019</w:t>
      </w:r>
      <w:r w:rsidR="001E2661" w:rsidRPr="008C2309">
        <w:rPr>
          <w:sz w:val="26"/>
          <w:szCs w:val="26"/>
        </w:rPr>
        <w:t xml:space="preserve">, </w:t>
      </w:r>
      <w:r w:rsidR="009A6637" w:rsidRPr="008C2309">
        <w:rPr>
          <w:sz w:val="26"/>
          <w:szCs w:val="26"/>
        </w:rPr>
        <w:t xml:space="preserve">nhà trường đã xây </w:t>
      </w:r>
      <w:r w:rsidR="00C74105" w:rsidRPr="008C2309">
        <w:rPr>
          <w:sz w:val="26"/>
          <w:szCs w:val="26"/>
        </w:rPr>
        <w:t xml:space="preserve">dựng kế hoạch kiểm tra </w:t>
      </w:r>
      <w:r w:rsidR="009A6637" w:rsidRPr="008C2309">
        <w:rPr>
          <w:sz w:val="26"/>
          <w:szCs w:val="26"/>
        </w:rPr>
        <w:t>với nội dung cụ thể, toàn diện; tập trung các nội dung đổi mới; chú trọng kiểm tra chuyên đề, kiểm tra thường xuyên như công tác tài chính, các qui chế</w:t>
      </w:r>
      <w:r w:rsidR="00D34E17" w:rsidRPr="008C2309">
        <w:rPr>
          <w:sz w:val="26"/>
          <w:szCs w:val="26"/>
        </w:rPr>
        <w:t xml:space="preserve">. </w:t>
      </w:r>
    </w:p>
    <w:p w:rsidR="00827B93" w:rsidRPr="008C2309" w:rsidRDefault="00D34E17" w:rsidP="00E47C14">
      <w:pPr>
        <w:spacing w:after="120"/>
        <w:ind w:firstLine="720"/>
        <w:jc w:val="both"/>
        <w:rPr>
          <w:sz w:val="26"/>
          <w:szCs w:val="26"/>
        </w:rPr>
      </w:pPr>
      <w:r w:rsidRPr="008C2309">
        <w:rPr>
          <w:sz w:val="26"/>
          <w:szCs w:val="26"/>
        </w:rPr>
        <w:t>- H</w:t>
      </w:r>
      <w:r w:rsidR="001E2661" w:rsidRPr="008C2309">
        <w:rPr>
          <w:sz w:val="26"/>
          <w:szCs w:val="26"/>
        </w:rPr>
        <w:t xml:space="preserve">oàn thành việc </w:t>
      </w:r>
      <w:r w:rsidR="00CC08E8" w:rsidRPr="008C2309">
        <w:rPr>
          <w:sz w:val="26"/>
          <w:szCs w:val="26"/>
        </w:rPr>
        <w:t xml:space="preserve">kiểm tra </w:t>
      </w:r>
      <w:r w:rsidR="001E2661" w:rsidRPr="008C2309">
        <w:rPr>
          <w:sz w:val="26"/>
          <w:szCs w:val="26"/>
        </w:rPr>
        <w:t xml:space="preserve">100% </w:t>
      </w:r>
      <w:r w:rsidR="00CC08E8" w:rsidRPr="008C2309">
        <w:rPr>
          <w:sz w:val="26"/>
          <w:szCs w:val="26"/>
        </w:rPr>
        <w:t>giáo vi</w:t>
      </w:r>
      <w:r w:rsidR="001E2661" w:rsidRPr="008C2309">
        <w:rPr>
          <w:sz w:val="26"/>
          <w:szCs w:val="26"/>
        </w:rPr>
        <w:t>ên và các bộ phận.</w:t>
      </w:r>
    </w:p>
    <w:p w:rsidR="009A6637" w:rsidRPr="008C2309" w:rsidRDefault="009A6637" w:rsidP="00E47C14">
      <w:pPr>
        <w:spacing w:after="120"/>
        <w:ind w:firstLine="720"/>
        <w:jc w:val="both"/>
        <w:rPr>
          <w:sz w:val="26"/>
          <w:szCs w:val="26"/>
        </w:rPr>
      </w:pPr>
      <w:r w:rsidRPr="008C2309">
        <w:rPr>
          <w:sz w:val="26"/>
          <w:szCs w:val="26"/>
        </w:rPr>
        <w:t xml:space="preserve">- Các hoạt động kiểm tra cơ bản </w:t>
      </w:r>
      <w:r w:rsidR="00D34E17" w:rsidRPr="008C2309">
        <w:rPr>
          <w:sz w:val="26"/>
          <w:szCs w:val="26"/>
        </w:rPr>
        <w:t xml:space="preserve">được chủ động thực hiện </w:t>
      </w:r>
      <w:r w:rsidRPr="008C2309">
        <w:rPr>
          <w:sz w:val="26"/>
          <w:szCs w:val="26"/>
        </w:rPr>
        <w:t xml:space="preserve">đúng tiến độ, đúng qui trình, đúng kế hoạch. Có cập nhật và lưu đầy đủ các loại hồ sơ </w:t>
      </w:r>
      <w:proofErr w:type="gramStart"/>
      <w:r w:rsidRPr="008C2309">
        <w:rPr>
          <w:sz w:val="26"/>
          <w:szCs w:val="26"/>
        </w:rPr>
        <w:t>theo</w:t>
      </w:r>
      <w:proofErr w:type="gramEnd"/>
      <w:r w:rsidRPr="008C2309">
        <w:rPr>
          <w:sz w:val="26"/>
          <w:szCs w:val="26"/>
        </w:rPr>
        <w:t xml:space="preserve"> qui định</w:t>
      </w:r>
      <w:r w:rsidR="00C74105" w:rsidRPr="008C2309">
        <w:rPr>
          <w:sz w:val="26"/>
          <w:szCs w:val="26"/>
        </w:rPr>
        <w:t>.</w:t>
      </w:r>
    </w:p>
    <w:p w:rsidR="009A6637" w:rsidRPr="008C2309" w:rsidRDefault="009A6637" w:rsidP="00E47C14">
      <w:pPr>
        <w:spacing w:after="120"/>
        <w:jc w:val="both"/>
        <w:rPr>
          <w:sz w:val="26"/>
          <w:szCs w:val="26"/>
        </w:rPr>
      </w:pPr>
      <w:r w:rsidRPr="008C2309">
        <w:rPr>
          <w:sz w:val="26"/>
          <w:szCs w:val="26"/>
        </w:rPr>
        <w:t xml:space="preserve">           - Nhà trường đã tổ chức rút kinh nghiệm cho các bộ phận, cá nhân sau khi kiểm tra.</w:t>
      </w:r>
    </w:p>
    <w:p w:rsidR="009A6637" w:rsidRPr="008C2309" w:rsidRDefault="00CC08E8" w:rsidP="00E47C14">
      <w:pPr>
        <w:spacing w:after="120"/>
        <w:jc w:val="both"/>
        <w:rPr>
          <w:b/>
          <w:sz w:val="26"/>
          <w:szCs w:val="26"/>
        </w:rPr>
      </w:pPr>
      <w:r w:rsidRPr="008C2309">
        <w:rPr>
          <w:b/>
          <w:sz w:val="26"/>
          <w:szCs w:val="26"/>
        </w:rPr>
        <w:t xml:space="preserve">3. Tình hình hoạt động của nhà trường: </w:t>
      </w:r>
    </w:p>
    <w:p w:rsidR="00D34E17" w:rsidRPr="008C2309" w:rsidRDefault="00D34E17" w:rsidP="00E47C14">
      <w:pPr>
        <w:spacing w:after="120"/>
        <w:ind w:firstLine="720"/>
        <w:jc w:val="both"/>
        <w:rPr>
          <w:sz w:val="26"/>
          <w:szCs w:val="26"/>
        </w:rPr>
      </w:pPr>
      <w:r w:rsidRPr="008C2309">
        <w:rPr>
          <w:sz w:val="26"/>
          <w:szCs w:val="26"/>
        </w:rPr>
        <w:lastRenderedPageBreak/>
        <w:t xml:space="preserve">* Ưu điểm: </w:t>
      </w:r>
    </w:p>
    <w:p w:rsidR="00D34E17" w:rsidRPr="008C2309" w:rsidRDefault="00D34E17" w:rsidP="00E47C14">
      <w:pPr>
        <w:spacing w:after="120"/>
        <w:ind w:firstLine="720"/>
        <w:jc w:val="both"/>
        <w:rPr>
          <w:sz w:val="26"/>
          <w:szCs w:val="26"/>
        </w:rPr>
      </w:pPr>
      <w:r w:rsidRPr="008C2309">
        <w:rPr>
          <w:sz w:val="26"/>
          <w:szCs w:val="26"/>
        </w:rPr>
        <w:t xml:space="preserve">- Các bộ phận và giáo viên đã hoàn thành các nội dung hoạt động </w:t>
      </w:r>
      <w:r w:rsidR="003241C1" w:rsidRPr="008C2309">
        <w:rPr>
          <w:sz w:val="26"/>
          <w:szCs w:val="26"/>
        </w:rPr>
        <w:t>thanh tra nội bộ, t</w:t>
      </w:r>
      <w:r w:rsidR="00303243" w:rsidRPr="008C2309">
        <w:rPr>
          <w:sz w:val="26"/>
          <w:szCs w:val="26"/>
        </w:rPr>
        <w:t>rung thực trong tự đánh giá.</w:t>
      </w:r>
    </w:p>
    <w:p w:rsidR="00D34E17" w:rsidRPr="008C2309" w:rsidRDefault="00D34E17" w:rsidP="00E47C14">
      <w:pPr>
        <w:spacing w:after="120"/>
        <w:ind w:firstLine="720"/>
        <w:jc w:val="both"/>
        <w:rPr>
          <w:sz w:val="26"/>
          <w:szCs w:val="26"/>
        </w:rPr>
      </w:pPr>
      <w:r w:rsidRPr="008C2309">
        <w:rPr>
          <w:sz w:val="26"/>
          <w:szCs w:val="26"/>
        </w:rPr>
        <w:t>- Các hoạt động của nhà trường khá ổn định, nhiều công tác của nhà trường được đánh giá tốt qua các đợt kiểm tra của cấp trên.</w:t>
      </w:r>
    </w:p>
    <w:p w:rsidR="00D34E17" w:rsidRPr="008C2309" w:rsidRDefault="00D34E17" w:rsidP="00E47C14">
      <w:pPr>
        <w:spacing w:after="120"/>
        <w:jc w:val="both"/>
        <w:rPr>
          <w:sz w:val="26"/>
          <w:szCs w:val="26"/>
        </w:rPr>
      </w:pPr>
      <w:r w:rsidRPr="008C2309">
        <w:rPr>
          <w:sz w:val="26"/>
          <w:szCs w:val="26"/>
        </w:rPr>
        <w:tab/>
      </w:r>
      <w:r w:rsidR="000D2897" w:rsidRPr="008C2309">
        <w:rPr>
          <w:sz w:val="26"/>
          <w:szCs w:val="26"/>
        </w:rPr>
        <w:t xml:space="preserve">* </w:t>
      </w:r>
      <w:r w:rsidRPr="008C2309">
        <w:rPr>
          <w:sz w:val="26"/>
          <w:szCs w:val="26"/>
        </w:rPr>
        <w:t xml:space="preserve">Tồn tại: </w:t>
      </w:r>
    </w:p>
    <w:p w:rsidR="00D34E17" w:rsidRPr="008C2309" w:rsidRDefault="00D34E17" w:rsidP="007A331F">
      <w:pPr>
        <w:spacing w:after="120"/>
        <w:ind w:firstLine="720"/>
        <w:jc w:val="both"/>
        <w:rPr>
          <w:sz w:val="26"/>
          <w:szCs w:val="26"/>
        </w:rPr>
      </w:pPr>
      <w:r w:rsidRPr="008C2309">
        <w:rPr>
          <w:sz w:val="26"/>
          <w:szCs w:val="26"/>
        </w:rPr>
        <w:t xml:space="preserve">- Tay nghề của không ít </w:t>
      </w:r>
      <w:r w:rsidR="007A331F" w:rsidRPr="008C2309">
        <w:rPr>
          <w:sz w:val="26"/>
          <w:szCs w:val="26"/>
        </w:rPr>
        <w:t>giáo viên</w:t>
      </w:r>
      <w:r w:rsidRPr="008C2309">
        <w:rPr>
          <w:sz w:val="26"/>
          <w:szCs w:val="26"/>
        </w:rPr>
        <w:t xml:space="preserve"> chưa vững vàng. </w:t>
      </w:r>
      <w:proofErr w:type="gramStart"/>
      <w:r w:rsidRPr="008C2309">
        <w:rPr>
          <w:sz w:val="26"/>
          <w:szCs w:val="26"/>
        </w:rPr>
        <w:t>Hoạt động dạy và học ở một số giáo viên, một số lớp học chưa thật sự đạt hiệu quả.</w:t>
      </w:r>
      <w:proofErr w:type="gramEnd"/>
      <w:r w:rsidRPr="008C2309">
        <w:rPr>
          <w:sz w:val="26"/>
          <w:szCs w:val="26"/>
        </w:rPr>
        <w:t xml:space="preserve"> Nhất là kết quả dạy học một số bộ môn</w:t>
      </w:r>
      <w:r w:rsidR="00EB6055" w:rsidRPr="008C2309">
        <w:rPr>
          <w:sz w:val="26"/>
          <w:szCs w:val="26"/>
        </w:rPr>
        <w:t>:</w:t>
      </w:r>
      <w:r w:rsidRPr="008C2309">
        <w:rPr>
          <w:sz w:val="26"/>
          <w:szCs w:val="26"/>
        </w:rPr>
        <w:t xml:space="preserve"> </w:t>
      </w:r>
      <w:r w:rsidR="00EB6055" w:rsidRPr="008C2309">
        <w:rPr>
          <w:sz w:val="26"/>
          <w:szCs w:val="26"/>
        </w:rPr>
        <w:t>Lý, Hóa, Sử, Địa, Anh văn</w:t>
      </w:r>
      <w:r w:rsidRPr="008C2309">
        <w:rPr>
          <w:sz w:val="26"/>
          <w:szCs w:val="26"/>
        </w:rPr>
        <w:t>.</w:t>
      </w:r>
    </w:p>
    <w:p w:rsidR="00D34E17" w:rsidRPr="008C2309" w:rsidRDefault="005F5451" w:rsidP="00E47C14">
      <w:pPr>
        <w:spacing w:after="120"/>
        <w:ind w:firstLine="720"/>
        <w:jc w:val="both"/>
        <w:rPr>
          <w:sz w:val="26"/>
          <w:szCs w:val="26"/>
        </w:rPr>
      </w:pPr>
      <w:r w:rsidRPr="008C2309">
        <w:rPr>
          <w:sz w:val="26"/>
          <w:szCs w:val="26"/>
        </w:rPr>
        <w:t xml:space="preserve">- </w:t>
      </w:r>
      <w:r w:rsidR="00D34E17" w:rsidRPr="008C2309">
        <w:rPr>
          <w:sz w:val="26"/>
          <w:szCs w:val="26"/>
        </w:rPr>
        <w:t>Còn một vài giáo viên chưa hoàn thành tốt hồ sơ chuyên môn.</w:t>
      </w:r>
      <w:r w:rsidRPr="008C2309">
        <w:rPr>
          <w:sz w:val="26"/>
          <w:szCs w:val="26"/>
        </w:rPr>
        <w:t xml:space="preserve"> </w:t>
      </w:r>
      <w:proofErr w:type="gramStart"/>
      <w:r w:rsidR="00D34E17" w:rsidRPr="008C2309">
        <w:rPr>
          <w:sz w:val="26"/>
          <w:szCs w:val="26"/>
        </w:rPr>
        <w:t>Một số bộ phận sắp xếp hồ sơ chưa khoa học.</w:t>
      </w:r>
      <w:proofErr w:type="gramEnd"/>
    </w:p>
    <w:p w:rsidR="00CC08E8" w:rsidRPr="008C2309" w:rsidRDefault="00CC08E8" w:rsidP="00E47C14">
      <w:pPr>
        <w:spacing w:after="120"/>
        <w:jc w:val="both"/>
        <w:rPr>
          <w:b/>
          <w:sz w:val="26"/>
          <w:szCs w:val="26"/>
        </w:rPr>
      </w:pPr>
      <w:r w:rsidRPr="008C2309">
        <w:rPr>
          <w:b/>
          <w:sz w:val="26"/>
          <w:szCs w:val="26"/>
        </w:rPr>
        <w:t>4. Tình hình hoạt động của Ban kiểm tra năm trước:</w:t>
      </w:r>
    </w:p>
    <w:p w:rsidR="00CC08E8" w:rsidRPr="008C2309" w:rsidRDefault="00CC08E8" w:rsidP="00E47C14">
      <w:pPr>
        <w:spacing w:after="120"/>
        <w:jc w:val="both"/>
        <w:rPr>
          <w:sz w:val="26"/>
          <w:szCs w:val="26"/>
        </w:rPr>
      </w:pPr>
      <w:r w:rsidRPr="008C2309">
        <w:rPr>
          <w:sz w:val="26"/>
          <w:szCs w:val="26"/>
        </w:rPr>
        <w:t xml:space="preserve">           - Ban kiểm tra nhà trường làm việc khá đều </w:t>
      </w:r>
      <w:proofErr w:type="gramStart"/>
      <w:r w:rsidRPr="008C2309">
        <w:rPr>
          <w:sz w:val="26"/>
          <w:szCs w:val="26"/>
        </w:rPr>
        <w:t>tay</w:t>
      </w:r>
      <w:proofErr w:type="gramEnd"/>
      <w:r w:rsidRPr="008C2309">
        <w:rPr>
          <w:sz w:val="26"/>
          <w:szCs w:val="26"/>
        </w:rPr>
        <w:t>.</w:t>
      </w:r>
      <w:r w:rsidR="00650E89" w:rsidRPr="008C2309">
        <w:rPr>
          <w:sz w:val="26"/>
          <w:szCs w:val="26"/>
        </w:rPr>
        <w:t xml:space="preserve"> </w:t>
      </w:r>
      <w:proofErr w:type="gramStart"/>
      <w:r w:rsidRPr="008C2309">
        <w:rPr>
          <w:sz w:val="26"/>
          <w:szCs w:val="26"/>
        </w:rPr>
        <w:t>Đa số có chuyên môn vững</w:t>
      </w:r>
      <w:r w:rsidR="00650E89" w:rsidRPr="008C2309">
        <w:rPr>
          <w:sz w:val="26"/>
          <w:szCs w:val="26"/>
        </w:rPr>
        <w:t>, có nghiệp vụ kiểm tra</w:t>
      </w:r>
      <w:r w:rsidRPr="008C2309">
        <w:rPr>
          <w:sz w:val="26"/>
          <w:szCs w:val="26"/>
        </w:rPr>
        <w:t xml:space="preserve"> nên đảm bảo </w:t>
      </w:r>
      <w:r w:rsidR="00650E89" w:rsidRPr="008C2309">
        <w:rPr>
          <w:sz w:val="26"/>
          <w:szCs w:val="26"/>
        </w:rPr>
        <w:t xml:space="preserve">yêu cầu </w:t>
      </w:r>
      <w:r w:rsidRPr="008C2309">
        <w:rPr>
          <w:sz w:val="26"/>
          <w:szCs w:val="26"/>
        </w:rPr>
        <w:t>công tác</w:t>
      </w:r>
      <w:r w:rsidR="0099696C" w:rsidRPr="008C2309">
        <w:rPr>
          <w:sz w:val="26"/>
          <w:szCs w:val="26"/>
        </w:rPr>
        <w:t>,</w:t>
      </w:r>
      <w:r w:rsidRPr="008C2309">
        <w:rPr>
          <w:sz w:val="26"/>
          <w:szCs w:val="26"/>
        </w:rPr>
        <w:t xml:space="preserve"> </w:t>
      </w:r>
      <w:r w:rsidR="0099696C" w:rsidRPr="008C2309">
        <w:rPr>
          <w:sz w:val="26"/>
          <w:szCs w:val="26"/>
        </w:rPr>
        <w:t>trung thực trong các hoạt động</w:t>
      </w:r>
      <w:r w:rsidR="0086144C" w:rsidRPr="008C2309">
        <w:rPr>
          <w:sz w:val="26"/>
          <w:szCs w:val="26"/>
        </w:rPr>
        <w:t xml:space="preserve"> kiểm tra </w:t>
      </w:r>
      <w:r w:rsidR="0099696C" w:rsidRPr="008C2309">
        <w:rPr>
          <w:sz w:val="26"/>
          <w:szCs w:val="26"/>
        </w:rPr>
        <w:t>đánh giá.</w:t>
      </w:r>
      <w:proofErr w:type="gramEnd"/>
    </w:p>
    <w:p w:rsidR="000977DC" w:rsidRPr="008C2309" w:rsidRDefault="00CC08E8" w:rsidP="00E47C14">
      <w:pPr>
        <w:spacing w:after="120"/>
        <w:jc w:val="both"/>
        <w:rPr>
          <w:bCs/>
          <w:sz w:val="25"/>
          <w:szCs w:val="25"/>
        </w:rPr>
      </w:pPr>
      <w:r w:rsidRPr="008C2309">
        <w:rPr>
          <w:sz w:val="26"/>
          <w:szCs w:val="26"/>
        </w:rPr>
        <w:t xml:space="preserve">           - Tuy vậy, những lúc cao điểm </w:t>
      </w:r>
      <w:r w:rsidR="0055740C" w:rsidRPr="008C2309">
        <w:rPr>
          <w:sz w:val="26"/>
          <w:szCs w:val="26"/>
        </w:rPr>
        <w:t xml:space="preserve">về công tác </w:t>
      </w:r>
      <w:r w:rsidRPr="008C2309">
        <w:rPr>
          <w:sz w:val="26"/>
          <w:szCs w:val="26"/>
        </w:rPr>
        <w:t xml:space="preserve">chuyên môn, phần kiểm tra </w:t>
      </w:r>
      <w:r w:rsidR="005704A4" w:rsidRPr="008C2309">
        <w:rPr>
          <w:sz w:val="26"/>
          <w:szCs w:val="26"/>
        </w:rPr>
        <w:t>đôi khi còn chậm so với tiến</w:t>
      </w:r>
      <w:r w:rsidR="00D64AF4" w:rsidRPr="008C2309">
        <w:rPr>
          <w:sz w:val="26"/>
          <w:szCs w:val="26"/>
        </w:rPr>
        <w:t xml:space="preserve"> độ</w:t>
      </w:r>
      <w:r w:rsidR="00D64AF4" w:rsidRPr="008C2309">
        <w:rPr>
          <w:bCs/>
          <w:sz w:val="25"/>
          <w:szCs w:val="25"/>
        </w:rPr>
        <w:t>.</w:t>
      </w:r>
    </w:p>
    <w:p w:rsidR="001E7641" w:rsidRPr="008C2309" w:rsidRDefault="000977DC" w:rsidP="00E47C14">
      <w:pPr>
        <w:spacing w:after="120"/>
        <w:ind w:right="-180"/>
        <w:jc w:val="both"/>
        <w:rPr>
          <w:b/>
          <w:bCs/>
          <w:sz w:val="25"/>
          <w:szCs w:val="25"/>
        </w:rPr>
      </w:pPr>
      <w:r w:rsidRPr="008C2309">
        <w:rPr>
          <w:b/>
          <w:bCs/>
          <w:sz w:val="25"/>
          <w:szCs w:val="25"/>
        </w:rPr>
        <w:t>III. KẾ HOẠCH CỤ THỂ:</w:t>
      </w:r>
    </w:p>
    <w:p w:rsidR="00950F5F" w:rsidRPr="008C2309" w:rsidRDefault="000977DC" w:rsidP="00E47C14">
      <w:pPr>
        <w:spacing w:after="120"/>
        <w:ind w:right="-180" w:firstLine="720"/>
        <w:jc w:val="both"/>
        <w:rPr>
          <w:sz w:val="26"/>
          <w:szCs w:val="26"/>
        </w:rPr>
      </w:pPr>
      <w:proofErr w:type="gramStart"/>
      <w:r w:rsidRPr="008C2309">
        <w:rPr>
          <w:bCs/>
          <w:sz w:val="26"/>
          <w:szCs w:val="26"/>
        </w:rPr>
        <w:t>Xây dụng nội dung kiểm tra của nhà trường dựa trên 8 Khoản của Điều 6 tại Thông tư số 39/2013/TT-BGĐT (</w:t>
      </w:r>
      <w:r w:rsidRPr="008C2309">
        <w:rPr>
          <w:sz w:val="26"/>
          <w:szCs w:val="26"/>
        </w:rPr>
        <w:t>Điều 6.</w:t>
      </w:r>
      <w:proofErr w:type="gramEnd"/>
      <w:r w:rsidRPr="008C2309">
        <w:rPr>
          <w:sz w:val="26"/>
          <w:szCs w:val="26"/>
        </w:rPr>
        <w:t xml:space="preserve"> Thanh tra chuyên ngành đối với cơ sở giáo dục mầm </w:t>
      </w:r>
      <w:proofErr w:type="gramStart"/>
      <w:r w:rsidRPr="008C2309">
        <w:rPr>
          <w:sz w:val="26"/>
          <w:szCs w:val="26"/>
        </w:rPr>
        <w:t>non</w:t>
      </w:r>
      <w:proofErr w:type="gramEnd"/>
      <w:r w:rsidRPr="008C2309">
        <w:rPr>
          <w:sz w:val="26"/>
          <w:szCs w:val="26"/>
        </w:rPr>
        <w:t xml:space="preserve">, giáo dục phổ thông và giáo dục thường xuyên) và Công văn hướng dẫn xây dựng kế hoạch </w:t>
      </w:r>
      <w:r w:rsidR="00950F5F" w:rsidRPr="008C2309">
        <w:rPr>
          <w:sz w:val="26"/>
          <w:szCs w:val="26"/>
        </w:rPr>
        <w:t>kiểm tra nội bộ của Phòng GD&amp;ĐT.</w:t>
      </w:r>
    </w:p>
    <w:p w:rsidR="00950F5F" w:rsidRPr="008C2309" w:rsidRDefault="00AF6A34" w:rsidP="00E47C14">
      <w:pPr>
        <w:spacing w:after="120"/>
        <w:ind w:right="-180" w:firstLine="720"/>
        <w:jc w:val="both"/>
        <w:rPr>
          <w:b/>
          <w:bCs/>
          <w:sz w:val="25"/>
          <w:szCs w:val="25"/>
        </w:rPr>
      </w:pPr>
      <w:r w:rsidRPr="008C2309">
        <w:rPr>
          <w:sz w:val="26"/>
          <w:szCs w:val="26"/>
        </w:rPr>
        <w:t xml:space="preserve">- Kiểm tra </w:t>
      </w:r>
      <w:r w:rsidR="00473C21" w:rsidRPr="008C2309">
        <w:rPr>
          <w:sz w:val="26"/>
          <w:szCs w:val="26"/>
        </w:rPr>
        <w:t>việc xây dựng và tổ chức thực hiện các quy chế: Quy chế dân chủ cơ sở, quy chế chuyên môn, quy chế chi tiêu nội bộ</w:t>
      </w:r>
      <w:r w:rsidR="00FB711E" w:rsidRPr="008C2309">
        <w:rPr>
          <w:sz w:val="26"/>
          <w:szCs w:val="26"/>
        </w:rPr>
        <w:t xml:space="preserve">, quy chế tổ chức và hoạt động…. kiểm </w:t>
      </w:r>
      <w:proofErr w:type="gramStart"/>
      <w:r w:rsidR="00FB711E" w:rsidRPr="008C2309">
        <w:rPr>
          <w:sz w:val="26"/>
          <w:szCs w:val="26"/>
        </w:rPr>
        <w:t>tra  thực</w:t>
      </w:r>
      <w:proofErr w:type="gramEnd"/>
      <w:r w:rsidR="00FB711E" w:rsidRPr="008C2309">
        <w:rPr>
          <w:sz w:val="26"/>
          <w:szCs w:val="26"/>
        </w:rPr>
        <w:t xml:space="preserve"> hiện những qui định về đạo đức nhà giáo, kiểm tra việc thực hiện các biện pháp phòng chống bạo lực học đường…</w:t>
      </w:r>
    </w:p>
    <w:p w:rsidR="00950F5F" w:rsidRPr="008C2309" w:rsidRDefault="006F25DB" w:rsidP="00E47C14">
      <w:pPr>
        <w:spacing w:after="120"/>
        <w:ind w:right="-180" w:firstLine="720"/>
        <w:jc w:val="both"/>
        <w:rPr>
          <w:b/>
          <w:bCs/>
          <w:sz w:val="25"/>
          <w:szCs w:val="25"/>
        </w:rPr>
      </w:pPr>
      <w:r w:rsidRPr="008C2309">
        <w:rPr>
          <w:sz w:val="26"/>
          <w:szCs w:val="26"/>
          <w:lang w:val="vi-VN"/>
        </w:rPr>
        <w:t xml:space="preserve">- </w:t>
      </w:r>
      <w:r w:rsidR="00AF6A34" w:rsidRPr="008C2309">
        <w:rPr>
          <w:sz w:val="26"/>
          <w:szCs w:val="26"/>
        </w:rPr>
        <w:t xml:space="preserve"> Kiểm tra việc x</w:t>
      </w:r>
      <w:r w:rsidRPr="008C2309">
        <w:rPr>
          <w:sz w:val="26"/>
          <w:szCs w:val="26"/>
          <w:lang w:val="vi-VN"/>
        </w:rPr>
        <w:t>ây dựng bộ máy tổ chức, thực hiện các qui định công khai trong lĩnh vực giáo dục, công tác kiểm tra nội bộ</w:t>
      </w:r>
      <w:r w:rsidR="00514509" w:rsidRPr="008C2309">
        <w:rPr>
          <w:sz w:val="26"/>
          <w:szCs w:val="26"/>
        </w:rPr>
        <w:t xml:space="preserve">, </w:t>
      </w:r>
      <w:r w:rsidRPr="008C2309">
        <w:rPr>
          <w:sz w:val="26"/>
          <w:szCs w:val="26"/>
          <w:lang w:val="vi-VN"/>
        </w:rPr>
        <w:t>thực hiện các qui định</w:t>
      </w:r>
      <w:r w:rsidR="00C3778D" w:rsidRPr="008C2309">
        <w:rPr>
          <w:sz w:val="26"/>
          <w:szCs w:val="26"/>
        </w:rPr>
        <w:t xml:space="preserve"> </w:t>
      </w:r>
      <w:r w:rsidRPr="008C2309">
        <w:rPr>
          <w:sz w:val="26"/>
          <w:szCs w:val="26"/>
          <w:lang w:val="vi-VN"/>
        </w:rPr>
        <w:t>về tổ chức và hoạt động theo điều lệ, qui chế tổ chức và hoạt động của nhà trường</w:t>
      </w:r>
      <w:r w:rsidR="00AF6A34" w:rsidRPr="008C2309">
        <w:rPr>
          <w:sz w:val="26"/>
          <w:szCs w:val="26"/>
        </w:rPr>
        <w:t>, các qui</w:t>
      </w:r>
      <w:r w:rsidR="00C3778D" w:rsidRPr="008C2309">
        <w:rPr>
          <w:sz w:val="26"/>
          <w:szCs w:val="26"/>
        </w:rPr>
        <w:t xml:space="preserve"> định về thực hành tiết kiệm và</w:t>
      </w:r>
      <w:r w:rsidR="00AF6A34" w:rsidRPr="008C2309">
        <w:rPr>
          <w:sz w:val="26"/>
          <w:szCs w:val="26"/>
        </w:rPr>
        <w:t xml:space="preserve"> phòng chống tham nhũng</w:t>
      </w:r>
      <w:r w:rsidR="00950F5F" w:rsidRPr="008C2309">
        <w:rPr>
          <w:b/>
          <w:bCs/>
          <w:sz w:val="25"/>
          <w:szCs w:val="25"/>
        </w:rPr>
        <w:t>.</w:t>
      </w:r>
    </w:p>
    <w:p w:rsidR="00950F5F" w:rsidRPr="008C2309" w:rsidRDefault="00514509" w:rsidP="00E47C14">
      <w:pPr>
        <w:spacing w:after="120"/>
        <w:ind w:right="-180" w:firstLine="720"/>
        <w:jc w:val="both"/>
        <w:rPr>
          <w:b/>
          <w:bCs/>
          <w:sz w:val="25"/>
          <w:szCs w:val="25"/>
        </w:rPr>
      </w:pPr>
      <w:r w:rsidRPr="008C2309">
        <w:rPr>
          <w:sz w:val="26"/>
          <w:szCs w:val="26"/>
        </w:rPr>
        <w:t>- Kiểm tra việc thực hiện chức trách nhiệm vụ của Tổ trưởng chuyên môn, của giáo viên</w:t>
      </w:r>
      <w:r w:rsidR="002D7FA0" w:rsidRPr="008C2309">
        <w:rPr>
          <w:sz w:val="26"/>
          <w:szCs w:val="26"/>
        </w:rPr>
        <w:t xml:space="preserve"> </w:t>
      </w:r>
      <w:proofErr w:type="gramStart"/>
      <w:r w:rsidR="002D7FA0" w:rsidRPr="008C2309">
        <w:rPr>
          <w:sz w:val="26"/>
          <w:szCs w:val="26"/>
        </w:rPr>
        <w:t>theo</w:t>
      </w:r>
      <w:proofErr w:type="gramEnd"/>
      <w:r w:rsidR="002D7FA0" w:rsidRPr="008C2309">
        <w:rPr>
          <w:sz w:val="26"/>
          <w:szCs w:val="26"/>
        </w:rPr>
        <w:t xml:space="preserve"> qui định </w:t>
      </w:r>
      <w:r w:rsidR="006309F0" w:rsidRPr="008C2309">
        <w:rPr>
          <w:sz w:val="26"/>
          <w:szCs w:val="26"/>
        </w:rPr>
        <w:t>của Điều lệ trường học: Đổi mới phương pháp dạy học, đổi mới kiểm tra đánh giá, thực hiện nội dung chương trình</w:t>
      </w:r>
      <w:r w:rsidR="000872BE" w:rsidRPr="008C2309">
        <w:rPr>
          <w:sz w:val="26"/>
          <w:szCs w:val="26"/>
        </w:rPr>
        <w:t>….</w:t>
      </w:r>
    </w:p>
    <w:p w:rsidR="00950F5F" w:rsidRPr="008C2309" w:rsidRDefault="006309F0" w:rsidP="00E47C14">
      <w:pPr>
        <w:spacing w:after="120"/>
        <w:ind w:right="-180" w:firstLine="720"/>
        <w:jc w:val="both"/>
        <w:rPr>
          <w:sz w:val="26"/>
          <w:szCs w:val="26"/>
        </w:rPr>
      </w:pPr>
      <w:r w:rsidRPr="008C2309">
        <w:rPr>
          <w:sz w:val="26"/>
          <w:szCs w:val="26"/>
        </w:rPr>
        <w:t xml:space="preserve">- </w:t>
      </w:r>
      <w:r w:rsidR="00563B48" w:rsidRPr="008C2309">
        <w:rPr>
          <w:sz w:val="26"/>
          <w:szCs w:val="26"/>
        </w:rPr>
        <w:t xml:space="preserve">Kiểm tra việc thực hiện </w:t>
      </w:r>
      <w:proofErr w:type="gramStart"/>
      <w:r w:rsidR="00563B48" w:rsidRPr="008C2309">
        <w:rPr>
          <w:sz w:val="26"/>
          <w:szCs w:val="26"/>
        </w:rPr>
        <w:t>thu</w:t>
      </w:r>
      <w:proofErr w:type="gramEnd"/>
      <w:r w:rsidR="00563B48" w:rsidRPr="008C2309">
        <w:rPr>
          <w:sz w:val="26"/>
          <w:szCs w:val="26"/>
        </w:rPr>
        <w:t xml:space="preserve"> chi, quản lý, sử dụng nguồn tài chính, về dạy thêm học thêm, dạy hai buổi/ngày</w:t>
      </w:r>
      <w:r w:rsidR="002116D3" w:rsidRPr="008C2309">
        <w:rPr>
          <w:sz w:val="26"/>
          <w:szCs w:val="26"/>
        </w:rPr>
        <w:t xml:space="preserve"> theo q</w:t>
      </w:r>
      <w:r w:rsidR="00950F5F" w:rsidRPr="008C2309">
        <w:rPr>
          <w:sz w:val="26"/>
          <w:szCs w:val="26"/>
        </w:rPr>
        <w:t>ui định.</w:t>
      </w:r>
    </w:p>
    <w:p w:rsidR="00950F5F" w:rsidRPr="008C2309" w:rsidRDefault="006F25DB" w:rsidP="00E47C14">
      <w:pPr>
        <w:spacing w:after="120"/>
        <w:ind w:right="-180" w:firstLine="720"/>
        <w:jc w:val="both"/>
        <w:rPr>
          <w:sz w:val="26"/>
          <w:szCs w:val="26"/>
        </w:rPr>
      </w:pPr>
      <w:r w:rsidRPr="008C2309">
        <w:rPr>
          <w:sz w:val="26"/>
          <w:szCs w:val="26"/>
          <w:lang w:val="vi-VN"/>
        </w:rPr>
        <w:t>-</w:t>
      </w:r>
      <w:r w:rsidR="002116D3" w:rsidRPr="008C2309">
        <w:rPr>
          <w:sz w:val="26"/>
          <w:szCs w:val="26"/>
          <w:lang w:val="vi-VN"/>
        </w:rPr>
        <w:t xml:space="preserve">  Thực hiện qui chế tuyển sinh,</w:t>
      </w:r>
      <w:r w:rsidRPr="008C2309">
        <w:rPr>
          <w:sz w:val="26"/>
          <w:szCs w:val="26"/>
          <w:lang w:val="vi-VN"/>
        </w:rPr>
        <w:t xml:space="preserve"> </w:t>
      </w:r>
      <w:r w:rsidR="002116D3" w:rsidRPr="008C2309">
        <w:rPr>
          <w:sz w:val="26"/>
          <w:szCs w:val="26"/>
        </w:rPr>
        <w:t>c</w:t>
      </w:r>
      <w:r w:rsidRPr="008C2309">
        <w:rPr>
          <w:sz w:val="26"/>
          <w:szCs w:val="26"/>
          <w:lang w:val="vi-VN"/>
        </w:rPr>
        <w:t>ông tác q</w:t>
      </w:r>
      <w:r w:rsidR="00D64AF4" w:rsidRPr="008C2309">
        <w:rPr>
          <w:sz w:val="26"/>
          <w:szCs w:val="26"/>
          <w:lang w:val="vi-VN"/>
        </w:rPr>
        <w:t>ui hoạch, tuyển dụng,</w:t>
      </w:r>
      <w:r w:rsidR="00950F5F" w:rsidRPr="008C2309">
        <w:rPr>
          <w:sz w:val="26"/>
          <w:szCs w:val="26"/>
        </w:rPr>
        <w:t xml:space="preserve"> </w:t>
      </w:r>
      <w:r w:rsidRPr="008C2309">
        <w:rPr>
          <w:sz w:val="26"/>
          <w:szCs w:val="26"/>
          <w:lang w:val="vi-VN"/>
        </w:rPr>
        <w:t xml:space="preserve">đào tạo, bồi dưỡng, đánh giá </w:t>
      </w:r>
      <w:r w:rsidR="00D64AF4" w:rsidRPr="008C2309">
        <w:rPr>
          <w:sz w:val="26"/>
          <w:szCs w:val="26"/>
        </w:rPr>
        <w:t xml:space="preserve">việc </w:t>
      </w:r>
      <w:r w:rsidRPr="008C2309">
        <w:rPr>
          <w:sz w:val="26"/>
          <w:szCs w:val="26"/>
          <w:lang w:val="vi-VN"/>
        </w:rPr>
        <w:t>thực hiện chế độ, chính sách đối với nhà giáo, Cán B</w:t>
      </w:r>
      <w:r w:rsidR="00950F5F" w:rsidRPr="008C2309">
        <w:rPr>
          <w:sz w:val="26"/>
          <w:szCs w:val="26"/>
          <w:lang w:val="vi-VN"/>
        </w:rPr>
        <w:t>ộ quản lý và người lao động khá</w:t>
      </w:r>
      <w:r w:rsidR="00950F5F" w:rsidRPr="008C2309">
        <w:rPr>
          <w:sz w:val="26"/>
          <w:szCs w:val="26"/>
        </w:rPr>
        <w:t>c.</w:t>
      </w:r>
    </w:p>
    <w:p w:rsidR="00950F5F" w:rsidRPr="008C2309" w:rsidRDefault="006F25DB" w:rsidP="00E47C14">
      <w:pPr>
        <w:spacing w:after="120"/>
        <w:ind w:right="-180" w:firstLine="720"/>
        <w:jc w:val="both"/>
        <w:rPr>
          <w:sz w:val="26"/>
          <w:szCs w:val="26"/>
        </w:rPr>
      </w:pPr>
      <w:r w:rsidRPr="008C2309">
        <w:rPr>
          <w:sz w:val="26"/>
          <w:szCs w:val="26"/>
          <w:lang w:val="vi-VN"/>
        </w:rPr>
        <w:t>- Kiểm tra điều kiện đảm bảo chất lượng giáo dục, chấp hành các qui định về kiểm định chất lượng giáo dục</w:t>
      </w:r>
      <w:r w:rsidR="0060693F" w:rsidRPr="008C2309">
        <w:rPr>
          <w:sz w:val="26"/>
          <w:szCs w:val="26"/>
          <w:lang w:val="vi-VN"/>
        </w:rPr>
        <w:t>.</w:t>
      </w:r>
      <w:r w:rsidR="00B548C6" w:rsidRPr="008C2309">
        <w:rPr>
          <w:sz w:val="26"/>
          <w:szCs w:val="26"/>
        </w:rPr>
        <w:t xml:space="preserve"> </w:t>
      </w:r>
      <w:r w:rsidR="0060693F" w:rsidRPr="008C2309">
        <w:rPr>
          <w:sz w:val="26"/>
          <w:szCs w:val="26"/>
          <w:lang w:val="vi-VN"/>
        </w:rPr>
        <w:t>Kiểm tr</w:t>
      </w:r>
      <w:r w:rsidR="00C55C16" w:rsidRPr="008C2309">
        <w:rPr>
          <w:sz w:val="26"/>
          <w:szCs w:val="26"/>
          <w:lang w:val="vi-VN"/>
        </w:rPr>
        <w:t>a</w:t>
      </w:r>
      <w:r w:rsidR="0060693F" w:rsidRPr="008C2309">
        <w:rPr>
          <w:sz w:val="26"/>
          <w:szCs w:val="26"/>
          <w:lang w:val="vi-VN"/>
        </w:rPr>
        <w:t xml:space="preserve"> điều kiện đảm bảo cho các hoạt động giảng dạy và giáo dục toàn diện, kiểm tra điều kiện đảm bảo an toàn trường học</w:t>
      </w:r>
      <w:r w:rsidR="00950F5F" w:rsidRPr="008C2309">
        <w:rPr>
          <w:sz w:val="26"/>
          <w:szCs w:val="26"/>
        </w:rPr>
        <w:t>.</w:t>
      </w:r>
    </w:p>
    <w:p w:rsidR="00DC025B" w:rsidRPr="008C2309" w:rsidRDefault="006F25DB" w:rsidP="00E47C14">
      <w:pPr>
        <w:spacing w:after="120"/>
        <w:ind w:right="-180" w:firstLine="720"/>
        <w:jc w:val="both"/>
        <w:rPr>
          <w:sz w:val="26"/>
          <w:szCs w:val="26"/>
        </w:rPr>
      </w:pPr>
      <w:r w:rsidRPr="008C2309">
        <w:rPr>
          <w:sz w:val="26"/>
          <w:szCs w:val="26"/>
          <w:lang w:val="vi-VN"/>
        </w:rPr>
        <w:lastRenderedPageBreak/>
        <w:t xml:space="preserve">- </w:t>
      </w:r>
      <w:r w:rsidR="006158A1" w:rsidRPr="008C2309">
        <w:rPr>
          <w:sz w:val="26"/>
          <w:szCs w:val="26"/>
          <w:lang w:val="vi-VN"/>
        </w:rPr>
        <w:t xml:space="preserve">Kiểm tra việc tổ chức tiếp công dân đúng qui trình đúng thời hạn, đúng qui định, giải quyết </w:t>
      </w:r>
      <w:r w:rsidR="008C1A31" w:rsidRPr="008C2309">
        <w:rPr>
          <w:sz w:val="26"/>
          <w:szCs w:val="26"/>
          <w:lang w:val="vi-VN"/>
        </w:rPr>
        <w:t>khiếu nại, tố cáo theo quy định của Luật tiếp công dân, Luật khiếu nại, tố cáo</w:t>
      </w:r>
      <w:r w:rsidR="00DC025B" w:rsidRPr="008C2309">
        <w:rPr>
          <w:sz w:val="26"/>
          <w:szCs w:val="26"/>
        </w:rPr>
        <w:t>.</w:t>
      </w:r>
    </w:p>
    <w:p w:rsidR="00DC025B" w:rsidRPr="008C2309" w:rsidRDefault="006F25DB" w:rsidP="00E47C14">
      <w:pPr>
        <w:spacing w:after="120"/>
        <w:ind w:right="-180" w:firstLine="720"/>
        <w:jc w:val="both"/>
        <w:rPr>
          <w:sz w:val="26"/>
          <w:szCs w:val="26"/>
        </w:rPr>
      </w:pPr>
      <w:r w:rsidRPr="008C2309">
        <w:rPr>
          <w:sz w:val="26"/>
          <w:szCs w:val="26"/>
          <w:lang w:val="vi-VN"/>
        </w:rPr>
        <w:t xml:space="preserve">- </w:t>
      </w:r>
      <w:r w:rsidR="008C1A31" w:rsidRPr="008C2309">
        <w:rPr>
          <w:sz w:val="26"/>
          <w:szCs w:val="26"/>
          <w:lang w:val="vi-VN"/>
        </w:rPr>
        <w:t>Kiểm tra việc t</w:t>
      </w:r>
      <w:r w:rsidRPr="008C2309">
        <w:rPr>
          <w:sz w:val="26"/>
          <w:szCs w:val="26"/>
          <w:lang w:val="vi-VN"/>
        </w:rPr>
        <w:t>hực hiện các qui định khác của pháp luật.</w:t>
      </w:r>
    </w:p>
    <w:p w:rsidR="00B82F98" w:rsidRPr="008C2309" w:rsidRDefault="00C55C16" w:rsidP="00E47C14">
      <w:pPr>
        <w:spacing w:after="120"/>
        <w:ind w:right="-180" w:firstLine="720"/>
        <w:jc w:val="both"/>
        <w:rPr>
          <w:sz w:val="26"/>
          <w:szCs w:val="26"/>
        </w:rPr>
      </w:pPr>
      <w:r w:rsidRPr="008C2309">
        <w:rPr>
          <w:sz w:val="26"/>
          <w:szCs w:val="26"/>
        </w:rPr>
        <w:t>- Kiểm tra, đối chiếu việc khắc phục những kiến nghị, nh</w:t>
      </w:r>
      <w:r w:rsidR="00DC025B" w:rsidRPr="008C2309">
        <w:rPr>
          <w:sz w:val="26"/>
          <w:szCs w:val="26"/>
        </w:rPr>
        <w:t xml:space="preserve">ững </w:t>
      </w:r>
      <w:r w:rsidR="005108F6" w:rsidRPr="008C2309">
        <w:rPr>
          <w:sz w:val="26"/>
          <w:szCs w:val="26"/>
        </w:rPr>
        <w:t xml:space="preserve">tồn đọng của </w:t>
      </w:r>
      <w:r w:rsidR="00B82F98" w:rsidRPr="008C2309">
        <w:rPr>
          <w:sz w:val="26"/>
          <w:szCs w:val="26"/>
        </w:rPr>
        <w:t xml:space="preserve">đợt </w:t>
      </w:r>
      <w:r w:rsidR="005108F6" w:rsidRPr="008C2309">
        <w:rPr>
          <w:sz w:val="26"/>
          <w:szCs w:val="26"/>
        </w:rPr>
        <w:t>kiểm tra trướ</w:t>
      </w:r>
      <w:r w:rsidR="00C00BE7" w:rsidRPr="008C2309">
        <w:rPr>
          <w:sz w:val="26"/>
          <w:szCs w:val="26"/>
        </w:rPr>
        <w:t>c</w:t>
      </w:r>
      <w:r w:rsidR="00B82F98" w:rsidRPr="008C2309">
        <w:rPr>
          <w:sz w:val="26"/>
          <w:szCs w:val="26"/>
        </w:rPr>
        <w:t>.</w:t>
      </w:r>
    </w:p>
    <w:p w:rsidR="000A6448" w:rsidRPr="008C2309" w:rsidRDefault="000A6448" w:rsidP="00E47C14">
      <w:pPr>
        <w:spacing w:after="120"/>
        <w:ind w:right="-180" w:firstLine="720"/>
        <w:jc w:val="both"/>
        <w:rPr>
          <w:sz w:val="26"/>
          <w:szCs w:val="26"/>
        </w:rPr>
      </w:pPr>
      <w:r w:rsidRPr="008C2309">
        <w:rPr>
          <w:sz w:val="26"/>
          <w:szCs w:val="26"/>
        </w:rPr>
        <w:t>- Kiểm tra việc dạy thêm học thêm ngoài nhà trường.</w:t>
      </w:r>
    </w:p>
    <w:p w:rsidR="000977DC" w:rsidRPr="008C2309" w:rsidRDefault="000977DC" w:rsidP="00E47C14">
      <w:pPr>
        <w:spacing w:after="120"/>
        <w:ind w:right="-180"/>
        <w:jc w:val="both"/>
        <w:rPr>
          <w:sz w:val="26"/>
          <w:szCs w:val="26"/>
        </w:rPr>
      </w:pPr>
      <w:r w:rsidRPr="008C2309">
        <w:rPr>
          <w:b/>
          <w:bCs/>
          <w:sz w:val="25"/>
          <w:szCs w:val="25"/>
        </w:rPr>
        <w:t>1. Kiểm tra giáo viên:</w:t>
      </w:r>
      <w:r w:rsidR="00805555" w:rsidRPr="008C2309">
        <w:rPr>
          <w:bCs/>
          <w:sz w:val="25"/>
          <w:szCs w:val="25"/>
        </w:rPr>
        <w:t xml:space="preserve"> C</w:t>
      </w:r>
      <w:r w:rsidRPr="008C2309">
        <w:rPr>
          <w:bCs/>
          <w:sz w:val="25"/>
          <w:szCs w:val="25"/>
        </w:rPr>
        <w:t>họn lựa nội dung kiểm tra để đánh giá chuẩn nghề nghiệp.</w:t>
      </w:r>
    </w:p>
    <w:p w:rsidR="000977DC" w:rsidRPr="008C2309" w:rsidRDefault="000977DC" w:rsidP="00E47C14">
      <w:pPr>
        <w:spacing w:after="120"/>
        <w:ind w:right="-180" w:firstLine="720"/>
        <w:jc w:val="both"/>
        <w:rPr>
          <w:bCs/>
          <w:sz w:val="25"/>
          <w:szCs w:val="25"/>
        </w:rPr>
      </w:pPr>
      <w:r w:rsidRPr="008C2309">
        <w:rPr>
          <w:bCs/>
          <w:sz w:val="25"/>
          <w:szCs w:val="25"/>
        </w:rPr>
        <w:t xml:space="preserve">- Số lượng giáo viên được kiểm tra tiết dạy: </w:t>
      </w:r>
      <w:r w:rsidR="007409B2" w:rsidRPr="008C2309">
        <w:rPr>
          <w:bCs/>
          <w:sz w:val="25"/>
          <w:szCs w:val="25"/>
        </w:rPr>
        <w:t>70/70</w:t>
      </w:r>
    </w:p>
    <w:p w:rsidR="000977DC" w:rsidRPr="008C2309" w:rsidRDefault="000977DC" w:rsidP="00E47C14">
      <w:pPr>
        <w:spacing w:after="120"/>
        <w:ind w:right="-180"/>
        <w:jc w:val="both"/>
        <w:rPr>
          <w:bCs/>
          <w:sz w:val="25"/>
          <w:szCs w:val="25"/>
        </w:rPr>
      </w:pPr>
      <w:r w:rsidRPr="008C2309">
        <w:rPr>
          <w:bCs/>
          <w:sz w:val="25"/>
          <w:szCs w:val="25"/>
        </w:rPr>
        <w:tab/>
        <w:t xml:space="preserve">- Số lượng giáo viên được kiểm tra các nội dung khác: </w:t>
      </w:r>
      <w:r w:rsidR="00054A48" w:rsidRPr="008C2309">
        <w:rPr>
          <w:bCs/>
          <w:sz w:val="25"/>
          <w:szCs w:val="25"/>
        </w:rPr>
        <w:t>30</w:t>
      </w:r>
      <w:r w:rsidRPr="008C2309">
        <w:rPr>
          <w:bCs/>
          <w:sz w:val="25"/>
          <w:szCs w:val="25"/>
        </w:rPr>
        <w:t>/</w:t>
      </w:r>
      <w:r w:rsidR="007409B2" w:rsidRPr="008C2309">
        <w:rPr>
          <w:bCs/>
          <w:sz w:val="25"/>
          <w:szCs w:val="25"/>
        </w:rPr>
        <w:t>70</w:t>
      </w:r>
    </w:p>
    <w:p w:rsidR="0073695A" w:rsidRPr="008C2309" w:rsidRDefault="000977DC" w:rsidP="00E47C14">
      <w:pPr>
        <w:spacing w:after="120"/>
        <w:ind w:right="-180"/>
        <w:jc w:val="both"/>
        <w:rPr>
          <w:b/>
          <w:bCs/>
          <w:sz w:val="25"/>
          <w:szCs w:val="25"/>
        </w:rPr>
      </w:pPr>
      <w:r w:rsidRPr="008C2309">
        <w:rPr>
          <w:bCs/>
          <w:sz w:val="25"/>
          <w:szCs w:val="25"/>
        </w:rPr>
        <w:tab/>
      </w:r>
      <w:r w:rsidRPr="008C2309">
        <w:rPr>
          <w:b/>
          <w:bCs/>
          <w:sz w:val="25"/>
          <w:szCs w:val="25"/>
        </w:rPr>
        <w:t>Lịch kiểm tra giáo viên</w:t>
      </w:r>
      <w:r w:rsidR="00C435C0" w:rsidRPr="008C2309">
        <w:rPr>
          <w:b/>
          <w:bCs/>
          <w:sz w:val="25"/>
          <w:szCs w:val="25"/>
        </w:rPr>
        <w:t xml:space="preserve"> </w:t>
      </w:r>
      <w:proofErr w:type="gramStart"/>
      <w:r w:rsidR="00C435C0" w:rsidRPr="008C2309">
        <w:rPr>
          <w:b/>
          <w:bCs/>
          <w:sz w:val="25"/>
          <w:szCs w:val="25"/>
        </w:rPr>
        <w:t>( Phụ</w:t>
      </w:r>
      <w:proofErr w:type="gramEnd"/>
      <w:r w:rsidR="00C435C0" w:rsidRPr="008C2309">
        <w:rPr>
          <w:b/>
          <w:bCs/>
          <w:sz w:val="25"/>
          <w:szCs w:val="25"/>
        </w:rPr>
        <w:t xml:space="preserve"> lục 1)</w:t>
      </w:r>
    </w:p>
    <w:p w:rsidR="000977DC" w:rsidRPr="008C2309" w:rsidRDefault="000977DC" w:rsidP="00E47C14">
      <w:pPr>
        <w:spacing w:after="120"/>
        <w:ind w:right="-180"/>
        <w:jc w:val="both"/>
        <w:rPr>
          <w:b/>
          <w:bCs/>
          <w:sz w:val="25"/>
          <w:szCs w:val="25"/>
        </w:rPr>
      </w:pPr>
      <w:r w:rsidRPr="008C2309">
        <w:rPr>
          <w:b/>
          <w:bCs/>
          <w:sz w:val="25"/>
          <w:szCs w:val="25"/>
        </w:rPr>
        <w:t>2. Kiểm tra các bộ phận:</w:t>
      </w:r>
    </w:p>
    <w:p w:rsidR="000977DC" w:rsidRPr="008C2309" w:rsidRDefault="000977DC" w:rsidP="00E47C14">
      <w:pPr>
        <w:spacing w:after="120"/>
        <w:ind w:right="45"/>
        <w:jc w:val="both"/>
        <w:rPr>
          <w:bCs/>
          <w:sz w:val="25"/>
          <w:szCs w:val="25"/>
        </w:rPr>
      </w:pPr>
      <w:r w:rsidRPr="008C2309">
        <w:rPr>
          <w:bCs/>
          <w:sz w:val="25"/>
          <w:szCs w:val="25"/>
        </w:rPr>
        <w:tab/>
        <w:t xml:space="preserve">- Số bộ phận được kiểm tra: </w:t>
      </w:r>
      <w:r w:rsidR="00E47C14" w:rsidRPr="008C2309">
        <w:rPr>
          <w:bCs/>
          <w:sz w:val="25"/>
          <w:szCs w:val="25"/>
        </w:rPr>
        <w:t>100%</w:t>
      </w:r>
    </w:p>
    <w:p w:rsidR="000977DC" w:rsidRPr="008C2309" w:rsidRDefault="000977DC" w:rsidP="00E47C14">
      <w:pPr>
        <w:spacing w:after="120"/>
        <w:ind w:right="45"/>
        <w:jc w:val="both"/>
        <w:rPr>
          <w:bCs/>
          <w:sz w:val="25"/>
          <w:szCs w:val="25"/>
        </w:rPr>
      </w:pPr>
      <w:r w:rsidRPr="008C2309">
        <w:rPr>
          <w:bCs/>
          <w:sz w:val="25"/>
          <w:szCs w:val="25"/>
        </w:rPr>
        <w:tab/>
        <w:t xml:space="preserve">- Số lần kiểm tra: </w:t>
      </w:r>
      <w:r w:rsidR="00E47C14" w:rsidRPr="008C2309">
        <w:rPr>
          <w:bCs/>
          <w:sz w:val="25"/>
          <w:szCs w:val="25"/>
        </w:rPr>
        <w:t xml:space="preserve">ít nhất </w:t>
      </w:r>
      <w:r w:rsidR="00B00EAB" w:rsidRPr="008C2309">
        <w:rPr>
          <w:bCs/>
          <w:sz w:val="25"/>
          <w:szCs w:val="25"/>
        </w:rPr>
        <w:t>1 lần/ học kỳ</w:t>
      </w:r>
    </w:p>
    <w:p w:rsidR="0073695A" w:rsidRPr="008C2309" w:rsidRDefault="000977DC" w:rsidP="00E47C14">
      <w:pPr>
        <w:spacing w:after="120"/>
        <w:ind w:right="45"/>
        <w:jc w:val="both"/>
        <w:rPr>
          <w:bCs/>
          <w:sz w:val="25"/>
          <w:szCs w:val="25"/>
        </w:rPr>
      </w:pPr>
      <w:r w:rsidRPr="008C2309">
        <w:rPr>
          <w:bCs/>
          <w:sz w:val="25"/>
          <w:szCs w:val="25"/>
        </w:rPr>
        <w:tab/>
      </w:r>
      <w:r w:rsidRPr="008C2309">
        <w:rPr>
          <w:b/>
          <w:bCs/>
          <w:sz w:val="25"/>
          <w:szCs w:val="25"/>
        </w:rPr>
        <w:t xml:space="preserve">Lịch kiểm tra bộ </w:t>
      </w:r>
      <w:proofErr w:type="gramStart"/>
      <w:r w:rsidRPr="008C2309">
        <w:rPr>
          <w:b/>
          <w:bCs/>
          <w:sz w:val="25"/>
          <w:szCs w:val="25"/>
        </w:rPr>
        <w:t>phận</w:t>
      </w:r>
      <w:r w:rsidR="00C435C0" w:rsidRPr="008C2309">
        <w:rPr>
          <w:b/>
          <w:bCs/>
          <w:sz w:val="25"/>
          <w:szCs w:val="25"/>
        </w:rPr>
        <w:t>(</w:t>
      </w:r>
      <w:proofErr w:type="gramEnd"/>
      <w:r w:rsidR="00C435C0" w:rsidRPr="008C2309">
        <w:rPr>
          <w:b/>
          <w:bCs/>
          <w:sz w:val="25"/>
          <w:szCs w:val="25"/>
        </w:rPr>
        <w:t xml:space="preserve"> Phụ lục 2)</w:t>
      </w:r>
    </w:p>
    <w:p w:rsidR="000977DC" w:rsidRPr="008C2309" w:rsidRDefault="000977DC" w:rsidP="00E47C14">
      <w:pPr>
        <w:spacing w:after="120"/>
        <w:ind w:right="45"/>
        <w:jc w:val="both"/>
        <w:rPr>
          <w:bCs/>
          <w:sz w:val="25"/>
          <w:szCs w:val="25"/>
        </w:rPr>
      </w:pPr>
      <w:r w:rsidRPr="008C2309">
        <w:rPr>
          <w:b/>
          <w:bCs/>
          <w:sz w:val="25"/>
          <w:szCs w:val="25"/>
        </w:rPr>
        <w:t>3. Kiểm tra chuyên đề:</w:t>
      </w:r>
      <w:r w:rsidR="00C435C0" w:rsidRPr="008C2309">
        <w:rPr>
          <w:b/>
          <w:bCs/>
          <w:sz w:val="25"/>
          <w:szCs w:val="25"/>
        </w:rPr>
        <w:t xml:space="preserve"> </w:t>
      </w:r>
      <w:proofErr w:type="gramStart"/>
      <w:r w:rsidR="00C435C0" w:rsidRPr="008C2309">
        <w:rPr>
          <w:b/>
          <w:bCs/>
          <w:sz w:val="25"/>
          <w:szCs w:val="25"/>
        </w:rPr>
        <w:t>( Phụ</w:t>
      </w:r>
      <w:proofErr w:type="gramEnd"/>
      <w:r w:rsidR="00C435C0" w:rsidRPr="008C2309">
        <w:rPr>
          <w:b/>
          <w:bCs/>
          <w:sz w:val="25"/>
          <w:szCs w:val="25"/>
        </w:rPr>
        <w:t xml:space="preserve"> lục 3)</w:t>
      </w:r>
    </w:p>
    <w:p w:rsidR="0073695A" w:rsidRPr="008C2309" w:rsidRDefault="000977DC" w:rsidP="00E47C14">
      <w:pPr>
        <w:spacing w:after="120"/>
        <w:ind w:right="45"/>
        <w:jc w:val="both"/>
        <w:rPr>
          <w:bCs/>
          <w:sz w:val="25"/>
          <w:szCs w:val="25"/>
        </w:rPr>
      </w:pPr>
      <w:r w:rsidRPr="008C2309">
        <w:rPr>
          <w:b/>
          <w:bCs/>
          <w:sz w:val="25"/>
          <w:szCs w:val="25"/>
        </w:rPr>
        <w:t>4. Giải quyết khiếu nại, tố cáo</w:t>
      </w:r>
      <w:r w:rsidRPr="008C2309">
        <w:rPr>
          <w:bCs/>
          <w:sz w:val="25"/>
          <w:szCs w:val="25"/>
        </w:rPr>
        <w:t xml:space="preserve"> (nếu có)</w:t>
      </w:r>
    </w:p>
    <w:p w:rsidR="00471DCF" w:rsidRPr="008C2309" w:rsidRDefault="0073695A" w:rsidP="00E47C14">
      <w:pPr>
        <w:pStyle w:val="NormalWeb"/>
        <w:shd w:val="clear" w:color="auto" w:fill="FFFFFF"/>
        <w:spacing w:before="0" w:beforeAutospacing="0" w:after="120" w:afterAutospacing="0"/>
        <w:ind w:firstLine="700"/>
        <w:jc w:val="both"/>
        <w:rPr>
          <w:sz w:val="26"/>
          <w:szCs w:val="26"/>
        </w:rPr>
      </w:pPr>
      <w:r w:rsidRPr="008C2309">
        <w:rPr>
          <w:sz w:val="26"/>
          <w:szCs w:val="26"/>
        </w:rPr>
        <w:t>- Thành lập ban tiếp công dân của nhà trường</w:t>
      </w:r>
      <w:r w:rsidR="00625BFD" w:rsidRPr="008C2309">
        <w:rPr>
          <w:sz w:val="26"/>
          <w:szCs w:val="26"/>
        </w:rPr>
        <w:t xml:space="preserve"> để tiếp nhận thông tin khiếu nại tố cáo (nếu có). </w:t>
      </w:r>
      <w:proofErr w:type="gramStart"/>
      <w:r w:rsidR="00625BFD" w:rsidRPr="008C2309">
        <w:rPr>
          <w:sz w:val="26"/>
          <w:szCs w:val="26"/>
        </w:rPr>
        <w:t>P</w:t>
      </w:r>
      <w:r w:rsidRPr="008C2309">
        <w:rPr>
          <w:sz w:val="26"/>
          <w:szCs w:val="26"/>
        </w:rPr>
        <w:t>hân công lịch tiếp dân hợp lí.</w:t>
      </w:r>
      <w:proofErr w:type="gramEnd"/>
      <w:r w:rsidR="00625BFD" w:rsidRPr="008C2309">
        <w:rPr>
          <w:sz w:val="26"/>
          <w:szCs w:val="26"/>
        </w:rPr>
        <w:t xml:space="preserve"> </w:t>
      </w:r>
      <w:proofErr w:type="gramStart"/>
      <w:r w:rsidRPr="008C2309">
        <w:rPr>
          <w:sz w:val="26"/>
          <w:szCs w:val="26"/>
        </w:rPr>
        <w:t>Bố trí địa điểm tiếp công dân.</w:t>
      </w:r>
      <w:proofErr w:type="gramEnd"/>
      <w:r w:rsidRPr="008C2309">
        <w:rPr>
          <w:sz w:val="26"/>
          <w:szCs w:val="26"/>
        </w:rPr>
        <w:t xml:space="preserve"> Công khai lịch tiếp công dân, nội quy tiếp công dân tại địa điểm tiếp công dân; thiết lập sổ </w:t>
      </w:r>
      <w:proofErr w:type="gramStart"/>
      <w:r w:rsidRPr="008C2309">
        <w:rPr>
          <w:sz w:val="26"/>
          <w:szCs w:val="26"/>
        </w:rPr>
        <w:t>theo</w:t>
      </w:r>
      <w:proofErr w:type="gramEnd"/>
      <w:r w:rsidRPr="008C2309">
        <w:rPr>
          <w:sz w:val="26"/>
          <w:szCs w:val="26"/>
        </w:rPr>
        <w:t xml:space="preserve"> dõi tiếp công dân và thực hiện đúng quy trình tiếp công dân theo Luật Tiếp công dân năm 2013.</w:t>
      </w:r>
      <w:r w:rsidR="00471DCF" w:rsidRPr="008C2309">
        <w:rPr>
          <w:sz w:val="26"/>
          <w:szCs w:val="26"/>
        </w:rPr>
        <w:t xml:space="preserve"> Ghi nhận cụ thể các nội dung khiếu nại tố cáo (nếu có) vào sổ tiếp công dân, đề xuất hướng giải quyết, ghi nhận các nội dung chưa giải quyết được</w:t>
      </w:r>
      <w:r w:rsidR="00527FDA" w:rsidRPr="008C2309">
        <w:rPr>
          <w:sz w:val="26"/>
          <w:szCs w:val="26"/>
        </w:rPr>
        <w:t>.</w:t>
      </w:r>
    </w:p>
    <w:p w:rsidR="00471DCF" w:rsidRPr="008C2309" w:rsidRDefault="00625BFD" w:rsidP="00E47C14">
      <w:pPr>
        <w:pStyle w:val="NormalWeb"/>
        <w:shd w:val="clear" w:color="auto" w:fill="FFFFFF"/>
        <w:spacing w:before="0" w:beforeAutospacing="0" w:after="120" w:afterAutospacing="0"/>
        <w:ind w:firstLine="700"/>
        <w:jc w:val="both"/>
        <w:rPr>
          <w:sz w:val="26"/>
          <w:szCs w:val="26"/>
        </w:rPr>
      </w:pPr>
      <w:r w:rsidRPr="008C2309">
        <w:rPr>
          <w:sz w:val="26"/>
          <w:szCs w:val="26"/>
        </w:rPr>
        <w:t>- T</w:t>
      </w:r>
      <w:r w:rsidR="00DF0AC4" w:rsidRPr="008C2309">
        <w:rPr>
          <w:sz w:val="26"/>
          <w:szCs w:val="26"/>
        </w:rPr>
        <w:t>iếp tục t</w:t>
      </w:r>
      <w:r w:rsidRPr="008C2309">
        <w:rPr>
          <w:sz w:val="26"/>
          <w:szCs w:val="26"/>
        </w:rPr>
        <w:t xml:space="preserve">hực hiện tốt quy chế dân chủ trong nhà trường; tuyên truyền việc thực hiện chính sách, pháp luật về giáo dục; chính sách pháp luật khác có liên quan đối với cán bộ, giáo viên, nhân viên trong nhà trường, không để tình trạng khiếu nại, tố cáo không đúng quy trình, vượt cấp xảy </w:t>
      </w:r>
      <w:proofErr w:type="spellStart"/>
      <w:r w:rsidRPr="008C2309">
        <w:rPr>
          <w:sz w:val="26"/>
          <w:szCs w:val="26"/>
        </w:rPr>
        <w:t>ra.</w:t>
      </w:r>
      <w:proofErr w:type="spellEnd"/>
      <w:r w:rsidR="00471DCF" w:rsidRPr="008C2309">
        <w:rPr>
          <w:sz w:val="26"/>
          <w:szCs w:val="26"/>
        </w:rPr>
        <w:t xml:space="preserve"> </w:t>
      </w:r>
      <w:proofErr w:type="gramStart"/>
      <w:r w:rsidR="00356E5D" w:rsidRPr="008C2309">
        <w:rPr>
          <w:sz w:val="26"/>
          <w:szCs w:val="26"/>
        </w:rPr>
        <w:t>Kiện toàn và phát huy chức năng, vai trò, nhiệm vụ của Ban Thanh tra nhân dân trường học</w:t>
      </w:r>
      <w:r w:rsidR="00471DCF" w:rsidRPr="008C2309">
        <w:rPr>
          <w:sz w:val="26"/>
          <w:szCs w:val="26"/>
        </w:rPr>
        <w:t>.</w:t>
      </w:r>
      <w:proofErr w:type="gramEnd"/>
    </w:p>
    <w:p w:rsidR="00356E5D" w:rsidRPr="008C2309" w:rsidRDefault="00471DCF" w:rsidP="00E47C14">
      <w:pPr>
        <w:pStyle w:val="NormalWeb"/>
        <w:shd w:val="clear" w:color="auto" w:fill="FFFFFF"/>
        <w:spacing w:before="0" w:beforeAutospacing="0" w:after="120" w:afterAutospacing="0"/>
        <w:ind w:firstLine="700"/>
        <w:jc w:val="both"/>
        <w:rPr>
          <w:sz w:val="26"/>
          <w:szCs w:val="26"/>
        </w:rPr>
      </w:pPr>
      <w:r w:rsidRPr="008C2309">
        <w:rPr>
          <w:sz w:val="26"/>
          <w:szCs w:val="26"/>
        </w:rPr>
        <w:t>- G</w:t>
      </w:r>
      <w:r w:rsidR="00356E5D" w:rsidRPr="008C2309">
        <w:rPr>
          <w:sz w:val="26"/>
          <w:szCs w:val="26"/>
        </w:rPr>
        <w:t xml:space="preserve">iải quyết kịp thời và </w:t>
      </w:r>
      <w:r w:rsidR="00044087" w:rsidRPr="008C2309">
        <w:rPr>
          <w:sz w:val="26"/>
          <w:szCs w:val="26"/>
        </w:rPr>
        <w:t xml:space="preserve">dứt điểm những vướng mắc, </w:t>
      </w:r>
      <w:r w:rsidR="00356E5D" w:rsidRPr="008C2309">
        <w:rPr>
          <w:sz w:val="26"/>
          <w:szCs w:val="26"/>
        </w:rPr>
        <w:t>vụ việc khiếu nại, tố cáo thuộc thẩm quyền giải quyết của nhà trường</w:t>
      </w:r>
      <w:r w:rsidRPr="008C2309">
        <w:rPr>
          <w:sz w:val="26"/>
          <w:szCs w:val="26"/>
        </w:rPr>
        <w:t xml:space="preserve"> trong phạm vi cho phép, đúng chức năng, nhiệm vụ; </w:t>
      </w:r>
      <w:r w:rsidR="0073695A" w:rsidRPr="008C2309">
        <w:rPr>
          <w:sz w:val="26"/>
          <w:szCs w:val="26"/>
        </w:rPr>
        <w:t xml:space="preserve">không để tồn đọng, kéo dài. </w:t>
      </w:r>
      <w:r w:rsidR="00356E5D" w:rsidRPr="008C2309">
        <w:rPr>
          <w:sz w:val="26"/>
          <w:szCs w:val="26"/>
        </w:rPr>
        <w:t xml:space="preserve">Công tác giải quyết khiếu nại, tố cáo và tiếp công dân được thực hiện </w:t>
      </w:r>
      <w:proofErr w:type="gramStart"/>
      <w:r w:rsidR="00356E5D" w:rsidRPr="008C2309">
        <w:rPr>
          <w:sz w:val="26"/>
          <w:szCs w:val="26"/>
        </w:rPr>
        <w:t>theo</w:t>
      </w:r>
      <w:proofErr w:type="gramEnd"/>
      <w:r w:rsidR="00356E5D" w:rsidRPr="008C2309">
        <w:rPr>
          <w:sz w:val="26"/>
          <w:szCs w:val="26"/>
        </w:rPr>
        <w:t xml:space="preserve"> đúng Luật Khiếu nại, Luật Tố cáo và những văn bản hướng dẫn thực hiện. </w:t>
      </w:r>
    </w:p>
    <w:p w:rsidR="0073695A" w:rsidRPr="008C2309" w:rsidRDefault="00471DCF" w:rsidP="00E47C14">
      <w:pPr>
        <w:pStyle w:val="NormalWeb"/>
        <w:shd w:val="clear" w:color="auto" w:fill="FFFFFF"/>
        <w:spacing w:before="0" w:beforeAutospacing="0" w:after="120" w:afterAutospacing="0"/>
        <w:ind w:firstLine="700"/>
        <w:jc w:val="both"/>
        <w:rPr>
          <w:sz w:val="26"/>
          <w:szCs w:val="26"/>
        </w:rPr>
      </w:pPr>
      <w:r w:rsidRPr="008C2309">
        <w:rPr>
          <w:sz w:val="26"/>
          <w:szCs w:val="26"/>
        </w:rPr>
        <w:t xml:space="preserve">- </w:t>
      </w:r>
      <w:r w:rsidR="0073695A" w:rsidRPr="008C2309">
        <w:rPr>
          <w:sz w:val="26"/>
          <w:szCs w:val="26"/>
        </w:rPr>
        <w:t>Với các vụ việc không thuộc thẩm quyền sẽ hướng dẫn đ</w:t>
      </w:r>
      <w:r w:rsidR="00044087" w:rsidRPr="008C2309">
        <w:rPr>
          <w:sz w:val="26"/>
          <w:szCs w:val="26"/>
        </w:rPr>
        <w:t>ể công dân thực hiện khiếu nại -</w:t>
      </w:r>
      <w:r w:rsidR="0073695A" w:rsidRPr="008C2309">
        <w:rPr>
          <w:sz w:val="26"/>
          <w:szCs w:val="26"/>
        </w:rPr>
        <w:t xml:space="preserve"> tố cáo đến đúng cơ quan có thẩm quyền.</w:t>
      </w:r>
    </w:p>
    <w:p w:rsidR="00404A50" w:rsidRPr="008C2309" w:rsidRDefault="000B04A8" w:rsidP="00E47C14">
      <w:pPr>
        <w:spacing w:after="120"/>
        <w:jc w:val="both"/>
        <w:rPr>
          <w:b/>
          <w:sz w:val="26"/>
          <w:szCs w:val="26"/>
          <w:u w:val="single"/>
        </w:rPr>
      </w:pPr>
      <w:r w:rsidRPr="008C2309">
        <w:rPr>
          <w:b/>
          <w:sz w:val="26"/>
          <w:szCs w:val="26"/>
          <w:u w:val="single"/>
        </w:rPr>
        <w:t>IV. BIỆN PHÁP:</w:t>
      </w:r>
    </w:p>
    <w:p w:rsidR="00404A50" w:rsidRPr="008C2309" w:rsidRDefault="000B04A8" w:rsidP="00E47C14">
      <w:pPr>
        <w:spacing w:after="120"/>
        <w:jc w:val="both"/>
        <w:rPr>
          <w:b/>
          <w:sz w:val="26"/>
          <w:szCs w:val="26"/>
        </w:rPr>
      </w:pPr>
      <w:r w:rsidRPr="008C2309">
        <w:rPr>
          <w:b/>
          <w:sz w:val="26"/>
          <w:szCs w:val="26"/>
        </w:rPr>
        <w:t>1.</w:t>
      </w:r>
      <w:r w:rsidR="00404A50" w:rsidRPr="008C2309">
        <w:rPr>
          <w:b/>
          <w:sz w:val="26"/>
          <w:szCs w:val="26"/>
        </w:rPr>
        <w:t xml:space="preserve"> Thành lập Ban kiểm tra nội bộ nhà trường, p</w:t>
      </w:r>
      <w:r w:rsidRPr="008C2309">
        <w:rPr>
          <w:b/>
          <w:sz w:val="26"/>
          <w:szCs w:val="26"/>
        </w:rPr>
        <w:t>hân công</w:t>
      </w:r>
      <w:r w:rsidR="00404A50" w:rsidRPr="008C2309">
        <w:rPr>
          <w:b/>
          <w:sz w:val="26"/>
          <w:szCs w:val="26"/>
        </w:rPr>
        <w:t xml:space="preserve"> cụ thể </w:t>
      </w:r>
      <w:r w:rsidRPr="008C2309">
        <w:rPr>
          <w:b/>
          <w:sz w:val="26"/>
          <w:szCs w:val="26"/>
        </w:rPr>
        <w:t>trong Ban kiểm tra</w:t>
      </w:r>
      <w:r w:rsidR="00404A50" w:rsidRPr="008C2309">
        <w:rPr>
          <w:b/>
          <w:sz w:val="26"/>
          <w:szCs w:val="26"/>
        </w:rPr>
        <w:t xml:space="preserve">: </w:t>
      </w:r>
    </w:p>
    <w:p w:rsidR="000B04A8" w:rsidRPr="008C2309" w:rsidRDefault="000B04A8" w:rsidP="00E47C14">
      <w:pPr>
        <w:spacing w:after="120"/>
        <w:jc w:val="both"/>
        <w:rPr>
          <w:sz w:val="26"/>
          <w:szCs w:val="26"/>
        </w:rPr>
      </w:pPr>
      <w:r w:rsidRPr="008C2309">
        <w:rPr>
          <w:sz w:val="26"/>
          <w:szCs w:val="26"/>
        </w:rPr>
        <w:t xml:space="preserve">a. </w:t>
      </w:r>
      <w:r w:rsidRPr="008C2309">
        <w:rPr>
          <w:sz w:val="26"/>
          <w:szCs w:val="26"/>
          <w:u w:val="single"/>
        </w:rPr>
        <w:t>Trách nhiệm của Hiệu Trưởng:</w:t>
      </w:r>
    </w:p>
    <w:p w:rsidR="00404A50" w:rsidRPr="008C2309" w:rsidRDefault="000B04A8" w:rsidP="00E47C14">
      <w:pPr>
        <w:spacing w:after="120"/>
        <w:ind w:firstLine="720"/>
        <w:jc w:val="both"/>
        <w:rPr>
          <w:sz w:val="26"/>
          <w:szCs w:val="26"/>
        </w:rPr>
      </w:pPr>
      <w:r w:rsidRPr="008C2309">
        <w:rPr>
          <w:sz w:val="26"/>
          <w:szCs w:val="26"/>
        </w:rPr>
        <w:t xml:space="preserve">  Phụ trách, chỉ đạo </w:t>
      </w:r>
      <w:proofErr w:type="gramStart"/>
      <w:r w:rsidRPr="008C2309">
        <w:rPr>
          <w:sz w:val="26"/>
          <w:szCs w:val="26"/>
        </w:rPr>
        <w:t>chung</w:t>
      </w:r>
      <w:proofErr w:type="gramEnd"/>
      <w:r w:rsidRPr="008C2309">
        <w:rPr>
          <w:sz w:val="26"/>
          <w:szCs w:val="26"/>
        </w:rPr>
        <w:t xml:space="preserve"> công tác kiểm tra nội bộ của nhà trường</w:t>
      </w:r>
      <w:r w:rsidR="00701161" w:rsidRPr="008C2309">
        <w:rPr>
          <w:sz w:val="26"/>
          <w:szCs w:val="26"/>
        </w:rPr>
        <w:t>.</w:t>
      </w:r>
    </w:p>
    <w:p w:rsidR="000B04A8" w:rsidRPr="008C2309" w:rsidRDefault="000B04A8" w:rsidP="00E47C14">
      <w:pPr>
        <w:spacing w:after="120"/>
        <w:jc w:val="both"/>
        <w:rPr>
          <w:sz w:val="26"/>
          <w:szCs w:val="26"/>
        </w:rPr>
      </w:pPr>
      <w:r w:rsidRPr="008C2309">
        <w:rPr>
          <w:sz w:val="26"/>
          <w:szCs w:val="26"/>
        </w:rPr>
        <w:t xml:space="preserve">b. </w:t>
      </w:r>
      <w:r w:rsidRPr="008C2309">
        <w:rPr>
          <w:sz w:val="26"/>
          <w:szCs w:val="26"/>
          <w:u w:val="single"/>
        </w:rPr>
        <w:t>Trách nhiệm của Phó Hiệu Trưởng:</w:t>
      </w:r>
    </w:p>
    <w:p w:rsidR="000B04A8" w:rsidRPr="008C2309" w:rsidRDefault="000B04A8" w:rsidP="00E47C14">
      <w:pPr>
        <w:spacing w:after="120"/>
        <w:ind w:firstLine="720"/>
        <w:jc w:val="both"/>
        <w:rPr>
          <w:sz w:val="26"/>
          <w:szCs w:val="26"/>
        </w:rPr>
      </w:pPr>
      <w:r w:rsidRPr="008C2309">
        <w:rPr>
          <w:sz w:val="26"/>
          <w:szCs w:val="26"/>
        </w:rPr>
        <w:lastRenderedPageBreak/>
        <w:t xml:space="preserve">- Nhắc nhở, kiểm tra việc thực </w:t>
      </w:r>
      <w:proofErr w:type="gramStart"/>
      <w:r w:rsidRPr="008C2309">
        <w:rPr>
          <w:sz w:val="26"/>
          <w:szCs w:val="26"/>
        </w:rPr>
        <w:t>hiện  kế</w:t>
      </w:r>
      <w:proofErr w:type="gramEnd"/>
      <w:r w:rsidRPr="008C2309">
        <w:rPr>
          <w:sz w:val="26"/>
          <w:szCs w:val="26"/>
        </w:rPr>
        <w:t xml:space="preserve"> hoạch của các cá nhân và các bộ phận có liên quan.</w:t>
      </w:r>
    </w:p>
    <w:p w:rsidR="000B04A8" w:rsidRPr="008C2309" w:rsidRDefault="000B04A8" w:rsidP="00E47C14">
      <w:pPr>
        <w:spacing w:after="120"/>
        <w:ind w:firstLine="720"/>
        <w:jc w:val="both"/>
        <w:rPr>
          <w:sz w:val="26"/>
          <w:szCs w:val="26"/>
        </w:rPr>
      </w:pPr>
      <w:r w:rsidRPr="008C2309">
        <w:rPr>
          <w:sz w:val="26"/>
          <w:szCs w:val="26"/>
        </w:rPr>
        <w:t>- Theo dõi, kiểm tra các nội dung theo kế hoạch kiểm tra , đưa ra nhận định, đánh giá chính xác, khách quan, minh bạch, có rút kinh nghiệm những điểm mạnh, những tồn tại, đề xuất hướng khắc phục các tồn tại</w:t>
      </w:r>
      <w:r w:rsidR="00EB4492" w:rsidRPr="008C2309">
        <w:rPr>
          <w:sz w:val="26"/>
          <w:szCs w:val="26"/>
        </w:rPr>
        <w:t>.</w:t>
      </w:r>
    </w:p>
    <w:p w:rsidR="007E006A" w:rsidRPr="008C2309" w:rsidRDefault="000B04A8" w:rsidP="00E47C14">
      <w:pPr>
        <w:spacing w:after="120"/>
        <w:ind w:firstLine="720"/>
        <w:jc w:val="both"/>
        <w:rPr>
          <w:sz w:val="26"/>
          <w:szCs w:val="26"/>
        </w:rPr>
      </w:pPr>
      <w:r w:rsidRPr="008C2309">
        <w:rPr>
          <w:sz w:val="26"/>
          <w:szCs w:val="26"/>
        </w:rPr>
        <w:t xml:space="preserve"> - Tổng hợp kết quả kiểm tra và ghi nhận kết quả vào sổ </w:t>
      </w:r>
      <w:proofErr w:type="gramStart"/>
      <w:r w:rsidR="001F28DD" w:rsidRPr="008C2309">
        <w:rPr>
          <w:sz w:val="26"/>
          <w:szCs w:val="26"/>
        </w:rPr>
        <w:t>theo</w:t>
      </w:r>
      <w:proofErr w:type="gramEnd"/>
      <w:r w:rsidR="001F28DD" w:rsidRPr="008C2309">
        <w:rPr>
          <w:sz w:val="26"/>
          <w:szCs w:val="26"/>
        </w:rPr>
        <w:t xml:space="preserve"> dõi chung của nhà trường. </w:t>
      </w:r>
      <w:proofErr w:type="gramStart"/>
      <w:r w:rsidR="007E006A" w:rsidRPr="008C2309">
        <w:rPr>
          <w:sz w:val="26"/>
          <w:szCs w:val="26"/>
        </w:rPr>
        <w:t>Báo cáo tổng hợp sau mỗi học kỳ.</w:t>
      </w:r>
      <w:proofErr w:type="gramEnd"/>
    </w:p>
    <w:p w:rsidR="000B04A8" w:rsidRPr="008C2309" w:rsidRDefault="000B04A8" w:rsidP="00E47C14">
      <w:pPr>
        <w:spacing w:after="120"/>
        <w:jc w:val="both"/>
        <w:rPr>
          <w:sz w:val="26"/>
          <w:szCs w:val="26"/>
        </w:rPr>
      </w:pPr>
      <w:r w:rsidRPr="008C2309">
        <w:rPr>
          <w:sz w:val="26"/>
          <w:szCs w:val="26"/>
        </w:rPr>
        <w:t xml:space="preserve">c. </w:t>
      </w:r>
      <w:r w:rsidRPr="008C2309">
        <w:rPr>
          <w:sz w:val="26"/>
          <w:szCs w:val="26"/>
          <w:u w:val="single"/>
        </w:rPr>
        <w:t>Trách nhiệm của Tổ Trưởng CM:</w:t>
      </w:r>
    </w:p>
    <w:p w:rsidR="000B04A8" w:rsidRPr="008C2309" w:rsidRDefault="000B04A8" w:rsidP="00E47C14">
      <w:pPr>
        <w:spacing w:after="120"/>
        <w:ind w:firstLine="720"/>
        <w:jc w:val="both"/>
        <w:rPr>
          <w:sz w:val="26"/>
          <w:szCs w:val="26"/>
        </w:rPr>
      </w:pPr>
      <w:r w:rsidRPr="008C2309">
        <w:rPr>
          <w:sz w:val="26"/>
          <w:szCs w:val="26"/>
        </w:rPr>
        <w:t>- Theo dõi, kiểm tra công tác giáo dục của giáo viên, giúp Phó Hiệu trưởng nhận định, đánh giá chính xác khi kiểm tra Giáo viên</w:t>
      </w:r>
      <w:r w:rsidR="007E006A" w:rsidRPr="008C2309">
        <w:rPr>
          <w:sz w:val="26"/>
          <w:szCs w:val="26"/>
        </w:rPr>
        <w:t>.</w:t>
      </w:r>
    </w:p>
    <w:p w:rsidR="000B04A8" w:rsidRPr="008C2309" w:rsidRDefault="000B04A8" w:rsidP="00E47C14">
      <w:pPr>
        <w:spacing w:after="120"/>
        <w:ind w:firstLine="720"/>
        <w:jc w:val="both"/>
        <w:rPr>
          <w:sz w:val="26"/>
          <w:szCs w:val="26"/>
        </w:rPr>
      </w:pPr>
      <w:r w:rsidRPr="008C2309">
        <w:rPr>
          <w:sz w:val="26"/>
          <w:szCs w:val="26"/>
        </w:rPr>
        <w:t xml:space="preserve"> - Kiểm tra, duyệt kế hoạch</w:t>
      </w:r>
      <w:r w:rsidR="007E006A" w:rsidRPr="008C2309">
        <w:rPr>
          <w:sz w:val="26"/>
          <w:szCs w:val="26"/>
        </w:rPr>
        <w:t xml:space="preserve"> </w:t>
      </w:r>
      <w:r w:rsidRPr="008C2309">
        <w:rPr>
          <w:sz w:val="26"/>
          <w:szCs w:val="26"/>
        </w:rPr>
        <w:t>và việc thực hiện kế hoạch của giáo viên</w:t>
      </w:r>
      <w:r w:rsidRPr="008C2309">
        <w:rPr>
          <w:sz w:val="26"/>
          <w:szCs w:val="26"/>
        </w:rPr>
        <w:tab/>
      </w:r>
      <w:r w:rsidR="007E006A" w:rsidRPr="008C2309">
        <w:rPr>
          <w:sz w:val="26"/>
          <w:szCs w:val="26"/>
        </w:rPr>
        <w:t>.</w:t>
      </w:r>
    </w:p>
    <w:p w:rsidR="000B04A8" w:rsidRPr="008C2309" w:rsidRDefault="000B04A8" w:rsidP="00E47C14">
      <w:pPr>
        <w:spacing w:after="120"/>
        <w:ind w:firstLine="720"/>
        <w:jc w:val="both"/>
        <w:rPr>
          <w:sz w:val="26"/>
          <w:szCs w:val="26"/>
        </w:rPr>
      </w:pPr>
      <w:r w:rsidRPr="008C2309">
        <w:rPr>
          <w:sz w:val="26"/>
          <w:szCs w:val="26"/>
        </w:rPr>
        <w:t xml:space="preserve"> - Tham gia đánh giá Giáo viên trong phạm </w:t>
      </w:r>
      <w:proofErr w:type="gramStart"/>
      <w:r w:rsidRPr="008C2309">
        <w:rPr>
          <w:sz w:val="26"/>
          <w:szCs w:val="26"/>
        </w:rPr>
        <w:t>vi</w:t>
      </w:r>
      <w:proofErr w:type="gramEnd"/>
      <w:r w:rsidRPr="008C2309">
        <w:rPr>
          <w:sz w:val="26"/>
          <w:szCs w:val="26"/>
        </w:rPr>
        <w:t xml:space="preserve"> cho phép</w:t>
      </w:r>
      <w:r w:rsidR="007E006A" w:rsidRPr="008C2309">
        <w:rPr>
          <w:sz w:val="26"/>
          <w:szCs w:val="26"/>
        </w:rPr>
        <w:t>.</w:t>
      </w:r>
    </w:p>
    <w:p w:rsidR="009B6E6C" w:rsidRPr="008C2309" w:rsidRDefault="009B6E6C" w:rsidP="00E47C14">
      <w:pPr>
        <w:spacing w:after="120"/>
        <w:jc w:val="both"/>
        <w:rPr>
          <w:sz w:val="26"/>
          <w:szCs w:val="26"/>
        </w:rPr>
      </w:pPr>
      <w:r w:rsidRPr="008C2309">
        <w:rPr>
          <w:sz w:val="26"/>
          <w:szCs w:val="26"/>
        </w:rPr>
        <w:t xml:space="preserve">d. </w:t>
      </w:r>
      <w:r w:rsidR="00425038" w:rsidRPr="008C2309">
        <w:rPr>
          <w:sz w:val="26"/>
          <w:szCs w:val="26"/>
          <w:u w:val="single"/>
        </w:rPr>
        <w:t>Thanh tra nhân dân</w:t>
      </w:r>
      <w:r w:rsidR="00425038" w:rsidRPr="008C2309">
        <w:rPr>
          <w:sz w:val="26"/>
          <w:szCs w:val="26"/>
        </w:rPr>
        <w:t>:</w:t>
      </w:r>
    </w:p>
    <w:p w:rsidR="009D67B9" w:rsidRPr="008C2309" w:rsidRDefault="00425038" w:rsidP="00E47C14">
      <w:pPr>
        <w:spacing w:after="120"/>
        <w:ind w:firstLine="720"/>
        <w:jc w:val="both"/>
        <w:rPr>
          <w:sz w:val="26"/>
          <w:szCs w:val="26"/>
        </w:rPr>
      </w:pPr>
      <w:r w:rsidRPr="008C2309">
        <w:rPr>
          <w:sz w:val="26"/>
          <w:szCs w:val="26"/>
        </w:rPr>
        <w:t xml:space="preserve">- Theo dõi, kiểm tra công tác </w:t>
      </w:r>
      <w:r w:rsidR="009D67B9" w:rsidRPr="008C2309">
        <w:rPr>
          <w:sz w:val="26"/>
          <w:szCs w:val="26"/>
        </w:rPr>
        <w:t>các bộ phận quản lí tài sản,</w:t>
      </w:r>
      <w:r w:rsidR="00B51435" w:rsidRPr="008C2309">
        <w:rPr>
          <w:sz w:val="26"/>
          <w:szCs w:val="26"/>
        </w:rPr>
        <w:t xml:space="preserve"> </w:t>
      </w:r>
      <w:r w:rsidR="009D67B9" w:rsidRPr="008C2309">
        <w:rPr>
          <w:sz w:val="26"/>
          <w:szCs w:val="26"/>
        </w:rPr>
        <w:t>tài chính của nhà trường.</w:t>
      </w:r>
    </w:p>
    <w:p w:rsidR="00B51435" w:rsidRPr="008C2309" w:rsidRDefault="00425038" w:rsidP="00E47C14">
      <w:pPr>
        <w:spacing w:after="120"/>
        <w:ind w:firstLine="720"/>
        <w:jc w:val="both"/>
        <w:rPr>
          <w:sz w:val="26"/>
          <w:szCs w:val="26"/>
        </w:rPr>
      </w:pPr>
      <w:r w:rsidRPr="008C2309">
        <w:rPr>
          <w:sz w:val="26"/>
          <w:szCs w:val="26"/>
        </w:rPr>
        <w:t>- Kiểm tra</w:t>
      </w:r>
      <w:r w:rsidR="009D67B9" w:rsidRPr="008C2309">
        <w:rPr>
          <w:sz w:val="26"/>
          <w:szCs w:val="26"/>
        </w:rPr>
        <w:t xml:space="preserve"> </w:t>
      </w:r>
      <w:r w:rsidRPr="008C2309">
        <w:rPr>
          <w:sz w:val="26"/>
          <w:szCs w:val="26"/>
        </w:rPr>
        <w:t xml:space="preserve">việc thực hiện </w:t>
      </w:r>
      <w:r w:rsidR="009D67B9" w:rsidRPr="008C2309">
        <w:rPr>
          <w:sz w:val="26"/>
          <w:szCs w:val="26"/>
        </w:rPr>
        <w:t xml:space="preserve">các nội dung </w:t>
      </w:r>
      <w:proofErr w:type="gramStart"/>
      <w:r w:rsidR="009D67B9" w:rsidRPr="008C2309">
        <w:rPr>
          <w:sz w:val="26"/>
          <w:szCs w:val="26"/>
        </w:rPr>
        <w:t>thu</w:t>
      </w:r>
      <w:proofErr w:type="gramEnd"/>
      <w:r w:rsidR="009D67B9" w:rsidRPr="008C2309">
        <w:rPr>
          <w:sz w:val="26"/>
          <w:szCs w:val="26"/>
        </w:rPr>
        <w:t xml:space="preserve"> chi</w:t>
      </w:r>
      <w:r w:rsidRPr="008C2309">
        <w:rPr>
          <w:sz w:val="26"/>
          <w:szCs w:val="26"/>
        </w:rPr>
        <w:t xml:space="preserve"> của </w:t>
      </w:r>
      <w:r w:rsidR="009D67B9" w:rsidRPr="008C2309">
        <w:rPr>
          <w:sz w:val="26"/>
          <w:szCs w:val="26"/>
        </w:rPr>
        <w:t>kế toán, việc quản lí tài sản của các bộ phận</w:t>
      </w:r>
      <w:r w:rsidRPr="008C2309">
        <w:rPr>
          <w:sz w:val="26"/>
          <w:szCs w:val="26"/>
        </w:rPr>
        <w:t>.</w:t>
      </w:r>
    </w:p>
    <w:p w:rsidR="00365894" w:rsidRPr="008C2309" w:rsidRDefault="000B04A8" w:rsidP="00E47C14">
      <w:pPr>
        <w:spacing w:after="120"/>
        <w:jc w:val="both"/>
        <w:rPr>
          <w:b/>
          <w:sz w:val="26"/>
          <w:szCs w:val="26"/>
          <w:lang w:val="it-IT"/>
        </w:rPr>
      </w:pPr>
      <w:r w:rsidRPr="008C2309">
        <w:rPr>
          <w:b/>
          <w:sz w:val="26"/>
          <w:szCs w:val="26"/>
        </w:rPr>
        <w:t xml:space="preserve">2. </w:t>
      </w:r>
      <w:r w:rsidR="00365894" w:rsidRPr="008C2309">
        <w:rPr>
          <w:b/>
          <w:sz w:val="26"/>
          <w:szCs w:val="26"/>
          <w:lang w:val="it-IT"/>
        </w:rPr>
        <w:t>Xây dựng chương trình, kế hoạch kiểm tra nội bộ.</w:t>
      </w:r>
    </w:p>
    <w:p w:rsidR="00365894" w:rsidRPr="008C2309" w:rsidRDefault="00365894" w:rsidP="00E47C14">
      <w:pPr>
        <w:spacing w:after="120"/>
        <w:ind w:firstLine="700"/>
        <w:jc w:val="both"/>
        <w:rPr>
          <w:sz w:val="26"/>
          <w:szCs w:val="26"/>
          <w:lang w:val="it-IT"/>
        </w:rPr>
      </w:pPr>
      <w:r w:rsidRPr="008C2309">
        <w:rPr>
          <w:sz w:val="26"/>
          <w:szCs w:val="26"/>
          <w:lang w:val="it-IT"/>
        </w:rPr>
        <w:t>- Ban kiểm tra nội bộ tham mưu, cùng Hiệu trưởng xây dựng kế hoạch kiểm tra nội bộ trong năm học</w:t>
      </w:r>
      <w:r w:rsidR="00842210" w:rsidRPr="008C2309">
        <w:rPr>
          <w:sz w:val="26"/>
          <w:szCs w:val="26"/>
          <w:lang w:val="it-IT"/>
        </w:rPr>
        <w:t xml:space="preserve"> phù hợp với tình hình nhà trường</w:t>
      </w:r>
      <w:r w:rsidRPr="008C2309">
        <w:rPr>
          <w:sz w:val="26"/>
          <w:szCs w:val="26"/>
          <w:lang w:val="it-IT"/>
        </w:rPr>
        <w:t>, gửi kế hoạch về Phòng Giáo dục và Đào tạo theo kế hoạch.</w:t>
      </w:r>
    </w:p>
    <w:p w:rsidR="00365894" w:rsidRPr="008C2309" w:rsidRDefault="00365894" w:rsidP="00E47C14">
      <w:pPr>
        <w:tabs>
          <w:tab w:val="left" w:pos="545"/>
        </w:tabs>
        <w:spacing w:after="120"/>
        <w:ind w:firstLine="700"/>
        <w:jc w:val="both"/>
        <w:rPr>
          <w:sz w:val="26"/>
          <w:szCs w:val="26"/>
          <w:lang w:val="it-IT"/>
        </w:rPr>
      </w:pPr>
      <w:r w:rsidRPr="008C2309">
        <w:rPr>
          <w:sz w:val="26"/>
          <w:szCs w:val="26"/>
          <w:lang w:val="it-IT"/>
        </w:rPr>
        <w:t>- Công khai kế hoạch đã được duyệt cho toàn thể Hội đồng trường.</w:t>
      </w:r>
    </w:p>
    <w:p w:rsidR="00D42AB4" w:rsidRPr="008C2309" w:rsidRDefault="00365894" w:rsidP="00E47C14">
      <w:pPr>
        <w:tabs>
          <w:tab w:val="left" w:pos="545"/>
        </w:tabs>
        <w:spacing w:after="120"/>
        <w:ind w:firstLine="700"/>
        <w:jc w:val="both"/>
        <w:rPr>
          <w:sz w:val="26"/>
          <w:szCs w:val="26"/>
          <w:lang w:val="it-IT"/>
        </w:rPr>
      </w:pPr>
      <w:r w:rsidRPr="008C2309">
        <w:rPr>
          <w:sz w:val="26"/>
          <w:szCs w:val="26"/>
          <w:lang w:val="it-IT"/>
        </w:rPr>
        <w:t>- Cụ thể hóa kế hoạch, tổ chức hướng dẫn nội dung, hình thức, biện pháp thực hiện kế hoạch cho ban kiểm tra nội bộ; định hướng công việc cho từng thàn</w:t>
      </w:r>
      <w:r w:rsidR="00D42AB4" w:rsidRPr="008C2309">
        <w:rPr>
          <w:sz w:val="26"/>
          <w:szCs w:val="26"/>
          <w:lang w:val="it-IT"/>
        </w:rPr>
        <w:t xml:space="preserve">h viên ban kiểm tra nội bộ. </w:t>
      </w:r>
    </w:p>
    <w:p w:rsidR="00D42AB4" w:rsidRPr="008C2309" w:rsidRDefault="00365894" w:rsidP="00E47C14">
      <w:pPr>
        <w:tabs>
          <w:tab w:val="left" w:pos="545"/>
        </w:tabs>
        <w:spacing w:after="120"/>
        <w:jc w:val="both"/>
        <w:rPr>
          <w:b/>
          <w:sz w:val="26"/>
          <w:szCs w:val="26"/>
        </w:rPr>
      </w:pPr>
      <w:r w:rsidRPr="008C2309">
        <w:rPr>
          <w:b/>
          <w:sz w:val="26"/>
          <w:szCs w:val="26"/>
        </w:rPr>
        <w:t>3. T</w:t>
      </w:r>
      <w:r w:rsidR="00D42AB4" w:rsidRPr="008C2309">
        <w:rPr>
          <w:b/>
          <w:sz w:val="26"/>
          <w:szCs w:val="26"/>
        </w:rPr>
        <w:t xml:space="preserve">ổ chức thực hiện nghiêm túc: </w:t>
      </w:r>
    </w:p>
    <w:p w:rsidR="00B17FFD" w:rsidRPr="008C2309" w:rsidRDefault="00D42AB4" w:rsidP="00E47C14">
      <w:pPr>
        <w:tabs>
          <w:tab w:val="left" w:pos="545"/>
        </w:tabs>
        <w:spacing w:after="120"/>
        <w:jc w:val="both"/>
        <w:rPr>
          <w:sz w:val="26"/>
          <w:szCs w:val="26"/>
          <w:lang w:val="it-IT"/>
        </w:rPr>
      </w:pPr>
      <w:r w:rsidRPr="008C2309">
        <w:rPr>
          <w:sz w:val="26"/>
          <w:szCs w:val="26"/>
        </w:rPr>
        <w:tab/>
        <w:t>- T</w:t>
      </w:r>
      <w:r w:rsidR="00365894" w:rsidRPr="008C2309">
        <w:rPr>
          <w:sz w:val="26"/>
          <w:szCs w:val="26"/>
        </w:rPr>
        <w:t>ạo điều kiện thuận lợi cho các thành viên</w:t>
      </w:r>
      <w:r w:rsidR="00817C42" w:rsidRPr="008C2309">
        <w:rPr>
          <w:sz w:val="26"/>
          <w:szCs w:val="26"/>
        </w:rPr>
        <w:t xml:space="preserve"> trong Ban kiểm tra hoạt động: T</w:t>
      </w:r>
      <w:r w:rsidR="00365894" w:rsidRPr="008C2309">
        <w:rPr>
          <w:sz w:val="26"/>
          <w:szCs w:val="26"/>
        </w:rPr>
        <w:t>hời gian để thực hiện, kinh phí hoạt động, cung cấp đủ và kịp thời các văn bản cần thiết về hoạt động thanh tra kiểm tra giáo dục, tạo điều</w:t>
      </w:r>
      <w:r w:rsidR="00817C42" w:rsidRPr="008C2309">
        <w:rPr>
          <w:sz w:val="26"/>
          <w:szCs w:val="26"/>
        </w:rPr>
        <w:t xml:space="preserve"> kiện để có thể tham dự đủ các đ</w:t>
      </w:r>
      <w:r w:rsidR="00365894" w:rsidRPr="008C2309">
        <w:rPr>
          <w:sz w:val="26"/>
          <w:szCs w:val="26"/>
        </w:rPr>
        <w:t>ợt tập huấn bồi dưỡng nghiệp vụ do Phòng Giáo dục và Đào tạo tổ chức,…</w:t>
      </w:r>
    </w:p>
    <w:p w:rsidR="00B17FFD" w:rsidRPr="008C2309" w:rsidRDefault="00B17FFD" w:rsidP="00E47C14">
      <w:pPr>
        <w:tabs>
          <w:tab w:val="left" w:pos="545"/>
        </w:tabs>
        <w:spacing w:after="120"/>
        <w:jc w:val="both"/>
        <w:rPr>
          <w:sz w:val="26"/>
          <w:szCs w:val="26"/>
          <w:lang w:val="it-IT"/>
        </w:rPr>
      </w:pPr>
      <w:r w:rsidRPr="008C2309">
        <w:rPr>
          <w:sz w:val="26"/>
          <w:szCs w:val="26"/>
          <w:lang w:val="it-IT"/>
        </w:rPr>
        <w:tab/>
        <w:t xml:space="preserve">- </w:t>
      </w:r>
      <w:r w:rsidR="00365894" w:rsidRPr="008C2309">
        <w:rPr>
          <w:sz w:val="26"/>
          <w:szCs w:val="26"/>
        </w:rPr>
        <w:t>Tổ chức hoạt động kiểm tra theo hướng chủ động, tinh gọn, chất lượng, thiết thực và hiệu quả; nâng cao chuyên môn nghiệp vụ, ý thức trách nhiệm của từng thành viên trong Ban kiểm tra để hoàn thành tốt nhiệm vụ được giao; góp phần nâng cao chất lượng  giáo dục của nhà trường.</w:t>
      </w:r>
    </w:p>
    <w:p w:rsidR="00B17FFD" w:rsidRPr="008C2309" w:rsidRDefault="00B17FFD" w:rsidP="00E47C14">
      <w:pPr>
        <w:tabs>
          <w:tab w:val="left" w:pos="545"/>
        </w:tabs>
        <w:spacing w:after="120"/>
        <w:jc w:val="both"/>
        <w:rPr>
          <w:sz w:val="26"/>
          <w:szCs w:val="26"/>
        </w:rPr>
      </w:pPr>
      <w:r w:rsidRPr="008C2309">
        <w:rPr>
          <w:sz w:val="26"/>
          <w:szCs w:val="26"/>
          <w:lang w:val="it-IT"/>
        </w:rPr>
        <w:tab/>
        <w:t xml:space="preserve">- </w:t>
      </w:r>
      <w:r w:rsidR="00365894" w:rsidRPr="008C2309">
        <w:rPr>
          <w:sz w:val="26"/>
          <w:szCs w:val="26"/>
        </w:rPr>
        <w:t>Qua kiểm tra, đánh giá đúng thực trạng của từng giáo viên, từng bộ phận; tư vấn các giải pháp khả thi giúp cá nhân, bộ phận phát huy ưu điểm và khắc phục các hạn chế,</w:t>
      </w:r>
      <w:r w:rsidR="00496D5E" w:rsidRPr="008C2309">
        <w:rPr>
          <w:sz w:val="26"/>
          <w:szCs w:val="26"/>
        </w:rPr>
        <w:t xml:space="preserve"> nhằm thúc đẩy các hoạt động </w:t>
      </w:r>
      <w:r w:rsidR="00365894" w:rsidRPr="008C2309">
        <w:rPr>
          <w:sz w:val="26"/>
          <w:szCs w:val="26"/>
        </w:rPr>
        <w:t>tr</w:t>
      </w:r>
      <w:r w:rsidRPr="008C2309">
        <w:rPr>
          <w:sz w:val="26"/>
          <w:szCs w:val="26"/>
        </w:rPr>
        <w:t>ong nhà trường ngày một tốt hơn.</w:t>
      </w:r>
    </w:p>
    <w:p w:rsidR="00B17FFD" w:rsidRPr="008C2309" w:rsidRDefault="00B17FFD" w:rsidP="00E47C14">
      <w:pPr>
        <w:tabs>
          <w:tab w:val="left" w:pos="545"/>
        </w:tabs>
        <w:spacing w:after="120"/>
        <w:jc w:val="both"/>
        <w:rPr>
          <w:sz w:val="26"/>
          <w:szCs w:val="26"/>
        </w:rPr>
      </w:pPr>
      <w:r w:rsidRPr="008C2309">
        <w:rPr>
          <w:sz w:val="26"/>
          <w:szCs w:val="26"/>
        </w:rPr>
        <w:tab/>
      </w:r>
      <w:proofErr w:type="gramStart"/>
      <w:r w:rsidRPr="008C2309">
        <w:rPr>
          <w:sz w:val="26"/>
          <w:szCs w:val="26"/>
        </w:rPr>
        <w:t xml:space="preserve">- </w:t>
      </w:r>
      <w:r w:rsidR="00365894" w:rsidRPr="008C2309">
        <w:rPr>
          <w:sz w:val="26"/>
          <w:szCs w:val="26"/>
        </w:rPr>
        <w:t>Sơ</w:t>
      </w:r>
      <w:proofErr w:type="gramEnd"/>
      <w:r w:rsidR="00365894" w:rsidRPr="008C2309">
        <w:rPr>
          <w:sz w:val="26"/>
          <w:szCs w:val="26"/>
        </w:rPr>
        <w:t xml:space="preserve"> kết rút kinh nghiệm kịp thời trong Ban kiểm tra và Hội đồng sư phạm hàng tháng và sau mỗi học kỳ.</w:t>
      </w:r>
    </w:p>
    <w:p w:rsidR="00B17FFD" w:rsidRPr="008C2309" w:rsidRDefault="00B17FFD" w:rsidP="00E47C14">
      <w:pPr>
        <w:tabs>
          <w:tab w:val="left" w:pos="545"/>
        </w:tabs>
        <w:spacing w:after="120"/>
        <w:jc w:val="both"/>
        <w:rPr>
          <w:sz w:val="26"/>
          <w:szCs w:val="26"/>
        </w:rPr>
      </w:pPr>
      <w:r w:rsidRPr="008C2309">
        <w:rPr>
          <w:sz w:val="26"/>
          <w:szCs w:val="26"/>
        </w:rPr>
        <w:tab/>
        <w:t xml:space="preserve">- Thiết lập hồ sơ </w:t>
      </w:r>
      <w:proofErr w:type="gramStart"/>
      <w:r w:rsidRPr="008C2309">
        <w:rPr>
          <w:sz w:val="26"/>
          <w:szCs w:val="26"/>
        </w:rPr>
        <w:t>theo</w:t>
      </w:r>
      <w:proofErr w:type="gramEnd"/>
      <w:r w:rsidRPr="008C2309">
        <w:rPr>
          <w:sz w:val="26"/>
          <w:szCs w:val="26"/>
        </w:rPr>
        <w:t xml:space="preserve"> đúng quy định của ngành. </w:t>
      </w:r>
      <w:proofErr w:type="gramStart"/>
      <w:r w:rsidRPr="008C2309">
        <w:rPr>
          <w:sz w:val="26"/>
          <w:szCs w:val="26"/>
        </w:rPr>
        <w:t>Bảo quản và lưu trữ hồ sơ đúng quy định.</w:t>
      </w:r>
      <w:proofErr w:type="gramEnd"/>
    </w:p>
    <w:p w:rsidR="00B17FFD" w:rsidRPr="008C2309" w:rsidRDefault="00B17FFD" w:rsidP="00E47C14">
      <w:pPr>
        <w:tabs>
          <w:tab w:val="left" w:pos="545"/>
        </w:tabs>
        <w:spacing w:after="120"/>
        <w:jc w:val="both"/>
        <w:rPr>
          <w:b/>
          <w:sz w:val="26"/>
          <w:szCs w:val="26"/>
        </w:rPr>
      </w:pPr>
      <w:r w:rsidRPr="008C2309">
        <w:rPr>
          <w:b/>
          <w:sz w:val="26"/>
          <w:szCs w:val="26"/>
        </w:rPr>
        <w:lastRenderedPageBreak/>
        <w:t>4. Phối hợp trong công tác kiểm tra:</w:t>
      </w:r>
    </w:p>
    <w:p w:rsidR="00B17FFD" w:rsidRPr="008C2309" w:rsidRDefault="00B17FFD" w:rsidP="00E47C14">
      <w:pPr>
        <w:tabs>
          <w:tab w:val="left" w:pos="545"/>
        </w:tabs>
        <w:spacing w:after="120"/>
        <w:jc w:val="both"/>
        <w:rPr>
          <w:sz w:val="26"/>
          <w:szCs w:val="26"/>
        </w:rPr>
      </w:pPr>
      <w:r w:rsidRPr="008C2309">
        <w:rPr>
          <w:b/>
          <w:sz w:val="26"/>
          <w:szCs w:val="26"/>
        </w:rPr>
        <w:tab/>
      </w:r>
      <w:r w:rsidRPr="008C2309">
        <w:rPr>
          <w:sz w:val="26"/>
          <w:szCs w:val="26"/>
        </w:rPr>
        <w:t>- Lãnh đạo nhà trường phối hợp đồng bộ với các tổ chuyên môn, các bộ phận, đoàn thể trong nhà trường… để hoàn thành công tác kiểm tra nội bộ.</w:t>
      </w:r>
    </w:p>
    <w:p w:rsidR="00B17FFD" w:rsidRPr="008C2309" w:rsidRDefault="00B17FFD" w:rsidP="00E47C14">
      <w:pPr>
        <w:tabs>
          <w:tab w:val="left" w:pos="545"/>
        </w:tabs>
        <w:spacing w:after="120"/>
        <w:jc w:val="both"/>
        <w:rPr>
          <w:sz w:val="26"/>
          <w:szCs w:val="26"/>
        </w:rPr>
      </w:pPr>
      <w:r w:rsidRPr="008C2309">
        <w:rPr>
          <w:sz w:val="26"/>
          <w:szCs w:val="26"/>
        </w:rPr>
        <w:tab/>
        <w:t>- Liên hệ chặt chẽ với bộ phận Thanh kiểm tra Phòng Giáo dục và Đào tạo để định hướng đúng nhiệm vụ chỉ đạo để hoàn thành tốt công tác kiểm tra, góp phần nâng cao chất lượng trong công tác giáo dục toàn diện học sinh.</w:t>
      </w:r>
    </w:p>
    <w:p w:rsidR="00B17FFD" w:rsidRPr="008C2309" w:rsidRDefault="00B17FFD" w:rsidP="00E47C14">
      <w:pPr>
        <w:tabs>
          <w:tab w:val="left" w:pos="545"/>
        </w:tabs>
        <w:spacing w:after="120"/>
        <w:jc w:val="both"/>
        <w:rPr>
          <w:sz w:val="26"/>
          <w:szCs w:val="26"/>
        </w:rPr>
      </w:pPr>
      <w:r w:rsidRPr="008C2309">
        <w:rPr>
          <w:b/>
          <w:sz w:val="26"/>
          <w:szCs w:val="26"/>
        </w:rPr>
        <w:t>5. Báo cáo kết quả kiểm tra:</w:t>
      </w:r>
    </w:p>
    <w:p w:rsidR="00B17FFD" w:rsidRPr="008C2309" w:rsidRDefault="00B17FFD" w:rsidP="00E47C14">
      <w:pPr>
        <w:tabs>
          <w:tab w:val="left" w:pos="545"/>
        </w:tabs>
        <w:spacing w:after="120"/>
        <w:jc w:val="both"/>
        <w:rPr>
          <w:sz w:val="26"/>
          <w:szCs w:val="26"/>
        </w:rPr>
      </w:pPr>
      <w:r w:rsidRPr="008C2309">
        <w:rPr>
          <w:sz w:val="26"/>
          <w:szCs w:val="26"/>
        </w:rPr>
        <w:tab/>
        <w:t>- Thực hiện nghiêm túc chế độ báo cáo, báo cáo về Phòng Giáo dục và Đào tạo đúng hạn, chính xác.</w:t>
      </w:r>
    </w:p>
    <w:p w:rsidR="00B17FFD" w:rsidRPr="008C2309" w:rsidRDefault="00B17FFD" w:rsidP="00E47C14">
      <w:pPr>
        <w:tabs>
          <w:tab w:val="left" w:pos="545"/>
        </w:tabs>
        <w:spacing w:after="120"/>
        <w:jc w:val="both"/>
        <w:rPr>
          <w:sz w:val="26"/>
          <w:szCs w:val="26"/>
        </w:rPr>
      </w:pPr>
      <w:r w:rsidRPr="008C2309">
        <w:rPr>
          <w:sz w:val="26"/>
          <w:szCs w:val="26"/>
        </w:rPr>
        <w:tab/>
        <w:t>- Thực hiện đầy đủ các nội dung, cập nhật thường xuyên, đúng qui định.</w:t>
      </w:r>
    </w:p>
    <w:p w:rsidR="00A111D9" w:rsidRPr="008C2309" w:rsidRDefault="00B17FFD" w:rsidP="00E47C14">
      <w:pPr>
        <w:tabs>
          <w:tab w:val="left" w:pos="545"/>
        </w:tabs>
        <w:spacing w:after="120"/>
        <w:jc w:val="both"/>
        <w:rPr>
          <w:sz w:val="26"/>
          <w:szCs w:val="26"/>
        </w:rPr>
      </w:pPr>
      <w:r w:rsidRPr="008C2309">
        <w:rPr>
          <w:sz w:val="26"/>
          <w:szCs w:val="26"/>
        </w:rPr>
        <w:tab/>
        <w:t>- Sau khi kiểm tra xong, quản lý hồ sơ &amp; lưu trữ cẩn thận làm cơ sở rút kinh nghiệm cho các kỳ kiểm tra sau, đảm bảo tính kế thừa.</w:t>
      </w:r>
    </w:p>
    <w:p w:rsidR="001E082A" w:rsidRPr="008C2309" w:rsidRDefault="000B04A8" w:rsidP="00E47C14">
      <w:pPr>
        <w:tabs>
          <w:tab w:val="num" w:pos="540"/>
        </w:tabs>
        <w:spacing w:after="120"/>
        <w:jc w:val="both"/>
        <w:rPr>
          <w:b/>
          <w:sz w:val="26"/>
          <w:szCs w:val="26"/>
          <w:u w:val="single"/>
        </w:rPr>
      </w:pPr>
      <w:r w:rsidRPr="008C2309">
        <w:rPr>
          <w:b/>
          <w:sz w:val="26"/>
          <w:szCs w:val="26"/>
        </w:rPr>
        <w:t>V.</w:t>
      </w:r>
      <w:r w:rsidRPr="008C2309">
        <w:rPr>
          <w:b/>
          <w:sz w:val="26"/>
          <w:szCs w:val="26"/>
          <w:u w:val="single"/>
        </w:rPr>
        <w:t xml:space="preserve"> TỔ CHỨC THỰC HIỆN:</w:t>
      </w:r>
    </w:p>
    <w:p w:rsidR="001E082A" w:rsidRPr="008C2309" w:rsidRDefault="001E082A" w:rsidP="00E47C14">
      <w:pPr>
        <w:tabs>
          <w:tab w:val="num" w:pos="540"/>
        </w:tabs>
        <w:spacing w:after="120"/>
        <w:jc w:val="both"/>
        <w:rPr>
          <w:sz w:val="26"/>
          <w:szCs w:val="26"/>
        </w:rPr>
      </w:pPr>
      <w:r w:rsidRPr="008C2309">
        <w:rPr>
          <w:b/>
          <w:sz w:val="26"/>
          <w:szCs w:val="26"/>
        </w:rPr>
        <w:tab/>
      </w:r>
      <w:r w:rsidRPr="008C2309">
        <w:rPr>
          <w:sz w:val="26"/>
          <w:szCs w:val="26"/>
        </w:rPr>
        <w:t>- Các đồng chí trong Ban kiểm tra nội bộ chủ động bố trí thời gian thực hiện đúng kế hoạch kiểm tra và hoàn thiện hồ sơ kiểm tra hàng tháng.</w:t>
      </w:r>
    </w:p>
    <w:p w:rsidR="001E082A" w:rsidRPr="008C2309" w:rsidRDefault="001E082A" w:rsidP="00E47C14">
      <w:pPr>
        <w:tabs>
          <w:tab w:val="num" w:pos="540"/>
        </w:tabs>
        <w:spacing w:after="120"/>
        <w:jc w:val="both"/>
        <w:rPr>
          <w:b/>
          <w:sz w:val="26"/>
          <w:szCs w:val="26"/>
          <w:u w:val="single"/>
        </w:rPr>
      </w:pPr>
      <w:r w:rsidRPr="008C2309">
        <w:rPr>
          <w:sz w:val="26"/>
          <w:szCs w:val="26"/>
        </w:rPr>
        <w:tab/>
        <w:t xml:space="preserve">- Hồ sơ kiểm tra giáo viên do Hiệu trưởng trực tiếp quản lý và lưu giữ </w:t>
      </w:r>
      <w:proofErr w:type="gramStart"/>
      <w:r w:rsidRPr="008C2309">
        <w:rPr>
          <w:sz w:val="26"/>
          <w:szCs w:val="26"/>
        </w:rPr>
        <w:t>theo</w:t>
      </w:r>
      <w:proofErr w:type="gramEnd"/>
      <w:r w:rsidRPr="008C2309">
        <w:rPr>
          <w:sz w:val="26"/>
          <w:szCs w:val="26"/>
        </w:rPr>
        <w:t xml:space="preserve"> quy định.</w:t>
      </w:r>
      <w:r w:rsidRPr="008C2309">
        <w:rPr>
          <w:rStyle w:val="Emphasis"/>
          <w:sz w:val="26"/>
          <w:szCs w:val="26"/>
        </w:rPr>
        <w:t>                </w:t>
      </w:r>
    </w:p>
    <w:p w:rsidR="001E082A" w:rsidRPr="008C2309" w:rsidRDefault="001E082A" w:rsidP="00E47C14">
      <w:pPr>
        <w:tabs>
          <w:tab w:val="left" w:pos="700"/>
        </w:tabs>
        <w:spacing w:after="120"/>
        <w:jc w:val="both"/>
        <w:rPr>
          <w:b/>
          <w:sz w:val="28"/>
          <w:szCs w:val="28"/>
        </w:rPr>
      </w:pPr>
      <w:r w:rsidRPr="008C2309">
        <w:rPr>
          <w:b/>
          <w:i/>
          <w:sz w:val="22"/>
          <w:szCs w:val="22"/>
        </w:rPr>
        <w:t>Nơi nhận:</w:t>
      </w:r>
      <w:r w:rsidRPr="008C2309">
        <w:rPr>
          <w:sz w:val="26"/>
          <w:szCs w:val="26"/>
        </w:rPr>
        <w:tab/>
      </w:r>
      <w:r w:rsidRPr="008C2309">
        <w:rPr>
          <w:sz w:val="26"/>
          <w:szCs w:val="26"/>
        </w:rPr>
        <w:tab/>
      </w:r>
      <w:r w:rsidRPr="008C2309">
        <w:rPr>
          <w:sz w:val="26"/>
          <w:szCs w:val="26"/>
        </w:rPr>
        <w:tab/>
      </w:r>
      <w:r w:rsidRPr="008C2309">
        <w:rPr>
          <w:sz w:val="26"/>
          <w:szCs w:val="26"/>
        </w:rPr>
        <w:tab/>
      </w:r>
      <w:r w:rsidRPr="008C2309">
        <w:rPr>
          <w:sz w:val="26"/>
          <w:szCs w:val="26"/>
        </w:rPr>
        <w:tab/>
      </w:r>
      <w:r w:rsidRPr="008C2309">
        <w:rPr>
          <w:sz w:val="26"/>
          <w:szCs w:val="26"/>
        </w:rPr>
        <w:tab/>
      </w:r>
      <w:r w:rsidRPr="008C2309">
        <w:rPr>
          <w:sz w:val="26"/>
          <w:szCs w:val="26"/>
        </w:rPr>
        <w:tab/>
      </w:r>
      <w:r w:rsidR="00E13340" w:rsidRPr="008C2309">
        <w:rPr>
          <w:sz w:val="26"/>
          <w:szCs w:val="26"/>
        </w:rPr>
        <w:t xml:space="preserve">   </w:t>
      </w:r>
      <w:r w:rsidRPr="008C2309">
        <w:rPr>
          <w:b/>
          <w:sz w:val="28"/>
          <w:szCs w:val="28"/>
        </w:rPr>
        <w:t>HIỆU TRƯỞNG</w:t>
      </w:r>
    </w:p>
    <w:p w:rsidR="001E082A" w:rsidRPr="008C2309" w:rsidRDefault="001E082A" w:rsidP="00435FC3">
      <w:pPr>
        <w:jc w:val="both"/>
        <w:rPr>
          <w:sz w:val="22"/>
          <w:szCs w:val="22"/>
        </w:rPr>
      </w:pPr>
      <w:r w:rsidRPr="008C2309">
        <w:rPr>
          <w:sz w:val="22"/>
          <w:szCs w:val="22"/>
        </w:rPr>
        <w:t>- PGD</w:t>
      </w:r>
      <w:r w:rsidR="00D14240" w:rsidRPr="008C2309">
        <w:rPr>
          <w:sz w:val="22"/>
          <w:szCs w:val="22"/>
        </w:rPr>
        <w:t>ĐT</w:t>
      </w:r>
      <w:r w:rsidRPr="008C2309">
        <w:rPr>
          <w:sz w:val="22"/>
          <w:szCs w:val="22"/>
        </w:rPr>
        <w:t xml:space="preserve"> </w:t>
      </w:r>
      <w:proofErr w:type="gramStart"/>
      <w:r w:rsidRPr="008C2309">
        <w:rPr>
          <w:sz w:val="22"/>
          <w:szCs w:val="22"/>
        </w:rPr>
        <w:t>( để</w:t>
      </w:r>
      <w:proofErr w:type="gramEnd"/>
      <w:r w:rsidRPr="008C2309">
        <w:rPr>
          <w:sz w:val="22"/>
          <w:szCs w:val="22"/>
        </w:rPr>
        <w:t xml:space="preserve"> báo cáo);</w:t>
      </w:r>
    </w:p>
    <w:p w:rsidR="00276802" w:rsidRPr="008C2309" w:rsidRDefault="001E082A" w:rsidP="00435FC3">
      <w:pPr>
        <w:jc w:val="both"/>
        <w:rPr>
          <w:sz w:val="22"/>
          <w:szCs w:val="22"/>
        </w:rPr>
      </w:pPr>
      <w:r w:rsidRPr="008C2309">
        <w:rPr>
          <w:sz w:val="22"/>
          <w:szCs w:val="22"/>
        </w:rPr>
        <w:t>- Các Tổ CM (để thực hiện);</w:t>
      </w:r>
    </w:p>
    <w:p w:rsidR="001E082A" w:rsidRPr="008C2309" w:rsidRDefault="001E082A" w:rsidP="00435FC3">
      <w:pPr>
        <w:jc w:val="both"/>
        <w:rPr>
          <w:sz w:val="22"/>
          <w:szCs w:val="22"/>
        </w:rPr>
      </w:pPr>
      <w:r w:rsidRPr="008C2309">
        <w:rPr>
          <w:sz w:val="22"/>
          <w:szCs w:val="22"/>
        </w:rPr>
        <w:t>- Lưu: VT, H/sơ KTNB.</w:t>
      </w:r>
      <w:r w:rsidRPr="008C2309">
        <w:rPr>
          <w:sz w:val="22"/>
          <w:szCs w:val="22"/>
        </w:rPr>
        <w:tab/>
      </w:r>
    </w:p>
    <w:p w:rsidR="00D14240" w:rsidRPr="008C2309" w:rsidRDefault="00E13340" w:rsidP="00E47C14">
      <w:pPr>
        <w:spacing w:after="120"/>
        <w:jc w:val="both"/>
        <w:rPr>
          <w:sz w:val="22"/>
          <w:szCs w:val="22"/>
        </w:rPr>
      </w:pPr>
      <w:r w:rsidRPr="008C2309">
        <w:rPr>
          <w:sz w:val="26"/>
          <w:szCs w:val="26"/>
        </w:rPr>
        <w:t xml:space="preserve">        </w:t>
      </w:r>
      <w:r w:rsidRPr="008C2309">
        <w:rPr>
          <w:sz w:val="26"/>
          <w:szCs w:val="26"/>
        </w:rPr>
        <w:tab/>
      </w:r>
      <w:r w:rsidRPr="008C2309">
        <w:rPr>
          <w:sz w:val="26"/>
          <w:szCs w:val="26"/>
        </w:rPr>
        <w:tab/>
      </w:r>
      <w:r w:rsidRPr="008C2309">
        <w:rPr>
          <w:sz w:val="26"/>
          <w:szCs w:val="26"/>
        </w:rPr>
        <w:tab/>
      </w:r>
      <w:r w:rsidRPr="008C2309">
        <w:rPr>
          <w:sz w:val="26"/>
          <w:szCs w:val="26"/>
        </w:rPr>
        <w:tab/>
      </w:r>
      <w:r w:rsidRPr="008C2309">
        <w:rPr>
          <w:sz w:val="26"/>
          <w:szCs w:val="26"/>
        </w:rPr>
        <w:tab/>
      </w:r>
      <w:r w:rsidRPr="008C2309">
        <w:rPr>
          <w:sz w:val="26"/>
          <w:szCs w:val="26"/>
        </w:rPr>
        <w:tab/>
      </w:r>
      <w:r w:rsidRPr="008C2309">
        <w:rPr>
          <w:sz w:val="26"/>
          <w:szCs w:val="26"/>
        </w:rPr>
        <w:tab/>
      </w:r>
      <w:r w:rsidRPr="008C2309">
        <w:rPr>
          <w:sz w:val="26"/>
          <w:szCs w:val="26"/>
        </w:rPr>
        <w:tab/>
      </w:r>
      <w:proofErr w:type="spellStart"/>
      <w:r w:rsidRPr="008C2309">
        <w:rPr>
          <w:b/>
          <w:sz w:val="26"/>
          <w:szCs w:val="26"/>
        </w:rPr>
        <w:t>Nguyễn</w:t>
      </w:r>
      <w:proofErr w:type="spellEnd"/>
      <w:r w:rsidRPr="008C2309">
        <w:rPr>
          <w:b/>
          <w:sz w:val="26"/>
          <w:szCs w:val="26"/>
        </w:rPr>
        <w:t xml:space="preserve"> Thị Bích Liên</w:t>
      </w:r>
      <w:r w:rsidRPr="008C2309">
        <w:t xml:space="preserve">                                                                                                                                     </w:t>
      </w:r>
    </w:p>
    <w:p w:rsidR="000B04A8" w:rsidRPr="008C2309" w:rsidRDefault="001E082A" w:rsidP="00E47C14">
      <w:pPr>
        <w:spacing w:after="120"/>
        <w:ind w:left="720"/>
        <w:jc w:val="both"/>
        <w:rPr>
          <w:sz w:val="26"/>
          <w:szCs w:val="26"/>
        </w:rPr>
      </w:pPr>
      <w:r w:rsidRPr="008C2309">
        <w:rPr>
          <w:sz w:val="26"/>
          <w:szCs w:val="26"/>
        </w:rPr>
        <w:t xml:space="preserve">                                         </w:t>
      </w:r>
      <w:r w:rsidR="00D14240" w:rsidRPr="008C2309">
        <w:rPr>
          <w:sz w:val="26"/>
          <w:szCs w:val="26"/>
        </w:rPr>
        <w:tab/>
      </w:r>
      <w:r w:rsidR="00D14240" w:rsidRPr="008C2309">
        <w:rPr>
          <w:sz w:val="26"/>
          <w:szCs w:val="26"/>
        </w:rPr>
        <w:tab/>
      </w:r>
      <w:r w:rsidR="000B04A8" w:rsidRPr="008C2309">
        <w:t xml:space="preserve"> </w:t>
      </w:r>
    </w:p>
    <w:p w:rsidR="000B04A8" w:rsidRPr="008C2309" w:rsidRDefault="000B04A8" w:rsidP="00E47C14">
      <w:pPr>
        <w:spacing w:after="120"/>
        <w:ind w:right="45"/>
        <w:jc w:val="both"/>
        <w:rPr>
          <w:bCs/>
          <w:sz w:val="25"/>
          <w:szCs w:val="25"/>
        </w:rPr>
      </w:pPr>
    </w:p>
    <w:p w:rsidR="000B04A8" w:rsidRPr="008C2309" w:rsidRDefault="000B04A8" w:rsidP="00E47C14">
      <w:pPr>
        <w:spacing w:after="120"/>
        <w:ind w:right="45"/>
        <w:jc w:val="both"/>
        <w:rPr>
          <w:bCs/>
          <w:sz w:val="25"/>
          <w:szCs w:val="25"/>
        </w:rPr>
      </w:pPr>
    </w:p>
    <w:p w:rsidR="000B04A8" w:rsidRPr="008C2309" w:rsidRDefault="000B04A8" w:rsidP="00E47C14">
      <w:pPr>
        <w:spacing w:after="120"/>
        <w:ind w:right="45"/>
        <w:jc w:val="both"/>
        <w:rPr>
          <w:bCs/>
          <w:sz w:val="25"/>
          <w:szCs w:val="25"/>
        </w:rPr>
      </w:pPr>
    </w:p>
    <w:p w:rsidR="000B04A8" w:rsidRPr="008C2309" w:rsidRDefault="000B04A8" w:rsidP="00E47C14">
      <w:pPr>
        <w:spacing w:after="120"/>
        <w:ind w:right="45"/>
        <w:jc w:val="both"/>
        <w:rPr>
          <w:bCs/>
          <w:sz w:val="25"/>
          <w:szCs w:val="25"/>
        </w:rPr>
      </w:pPr>
    </w:p>
    <w:p w:rsidR="000B04A8" w:rsidRPr="008C2309" w:rsidRDefault="000B04A8" w:rsidP="00E47C14">
      <w:pPr>
        <w:spacing w:after="120"/>
        <w:ind w:right="45"/>
        <w:jc w:val="both"/>
        <w:rPr>
          <w:bCs/>
          <w:sz w:val="25"/>
          <w:szCs w:val="25"/>
        </w:rPr>
      </w:pPr>
    </w:p>
    <w:p w:rsidR="000B04A8" w:rsidRPr="008C2309" w:rsidRDefault="000B04A8" w:rsidP="00E47C14">
      <w:pPr>
        <w:spacing w:after="120"/>
        <w:ind w:right="45"/>
        <w:jc w:val="both"/>
        <w:rPr>
          <w:bCs/>
          <w:sz w:val="25"/>
          <w:szCs w:val="25"/>
        </w:rPr>
      </w:pPr>
    </w:p>
    <w:p w:rsidR="000B04A8" w:rsidRPr="008C2309" w:rsidRDefault="000B04A8" w:rsidP="00E47C14">
      <w:pPr>
        <w:spacing w:after="120"/>
        <w:ind w:right="45"/>
        <w:jc w:val="both"/>
        <w:rPr>
          <w:bCs/>
          <w:sz w:val="25"/>
          <w:szCs w:val="25"/>
        </w:rPr>
      </w:pPr>
    </w:p>
    <w:p w:rsidR="000B04A8" w:rsidRPr="008C2309" w:rsidRDefault="000B04A8" w:rsidP="00E47C14">
      <w:pPr>
        <w:spacing w:after="120"/>
        <w:ind w:right="45"/>
        <w:jc w:val="both"/>
        <w:rPr>
          <w:bCs/>
          <w:sz w:val="25"/>
          <w:szCs w:val="25"/>
        </w:rPr>
      </w:pPr>
    </w:p>
    <w:p w:rsidR="000B04A8" w:rsidRPr="008C2309" w:rsidRDefault="000B04A8" w:rsidP="00E47C14">
      <w:pPr>
        <w:spacing w:after="120"/>
        <w:ind w:right="45"/>
        <w:jc w:val="both"/>
        <w:rPr>
          <w:bCs/>
          <w:sz w:val="25"/>
          <w:szCs w:val="25"/>
        </w:rPr>
      </w:pPr>
    </w:p>
    <w:p w:rsidR="000B04A8" w:rsidRPr="008C2309" w:rsidRDefault="000B04A8" w:rsidP="00E47C14">
      <w:pPr>
        <w:spacing w:after="120"/>
        <w:ind w:right="45"/>
        <w:jc w:val="both"/>
        <w:rPr>
          <w:bCs/>
          <w:sz w:val="25"/>
          <w:szCs w:val="25"/>
        </w:rPr>
      </w:pPr>
    </w:p>
    <w:p w:rsidR="000B04A8" w:rsidRPr="008C2309" w:rsidRDefault="000B04A8" w:rsidP="00E47C14">
      <w:pPr>
        <w:spacing w:after="120"/>
        <w:ind w:right="45"/>
        <w:jc w:val="both"/>
        <w:rPr>
          <w:bCs/>
          <w:sz w:val="25"/>
          <w:szCs w:val="25"/>
        </w:rPr>
      </w:pPr>
    </w:p>
    <w:p w:rsidR="000B04A8" w:rsidRPr="008C2309" w:rsidRDefault="000B04A8" w:rsidP="00E47C14">
      <w:pPr>
        <w:spacing w:after="120"/>
        <w:ind w:right="45"/>
        <w:jc w:val="both"/>
        <w:rPr>
          <w:bCs/>
          <w:sz w:val="25"/>
          <w:szCs w:val="25"/>
        </w:rPr>
      </w:pPr>
    </w:p>
    <w:p w:rsidR="000B04A8" w:rsidRPr="008C2309" w:rsidRDefault="000B04A8" w:rsidP="00E47C14">
      <w:pPr>
        <w:spacing w:after="120"/>
        <w:ind w:right="45"/>
        <w:jc w:val="both"/>
        <w:rPr>
          <w:bCs/>
          <w:sz w:val="25"/>
          <w:szCs w:val="25"/>
        </w:rPr>
      </w:pPr>
    </w:p>
    <w:p w:rsidR="000B04A8" w:rsidRPr="008C2309" w:rsidRDefault="000B04A8" w:rsidP="00E47C14">
      <w:pPr>
        <w:spacing w:after="120"/>
        <w:ind w:right="45"/>
        <w:jc w:val="both"/>
        <w:rPr>
          <w:bCs/>
          <w:sz w:val="25"/>
          <w:szCs w:val="25"/>
        </w:rPr>
      </w:pPr>
    </w:p>
    <w:sectPr w:rsidR="000B04A8" w:rsidRPr="008C2309" w:rsidSect="0014398D">
      <w:footerReference w:type="default" r:id="rId9"/>
      <w:pgSz w:w="11907" w:h="16839"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234" w:rsidRDefault="00CC0234" w:rsidP="00E13340">
      <w:r>
        <w:separator/>
      </w:r>
    </w:p>
  </w:endnote>
  <w:endnote w:type="continuationSeparator" w:id="0">
    <w:p w:rsidR="00CC0234" w:rsidRDefault="00CC0234" w:rsidP="00E1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407149"/>
      <w:docPartObj>
        <w:docPartGallery w:val="Page Numbers (Bottom of Page)"/>
        <w:docPartUnique/>
      </w:docPartObj>
    </w:sdtPr>
    <w:sdtEndPr>
      <w:rPr>
        <w:noProof/>
      </w:rPr>
    </w:sdtEndPr>
    <w:sdtContent>
      <w:p w:rsidR="00E13340" w:rsidRDefault="00E13340">
        <w:pPr>
          <w:pStyle w:val="Footer"/>
          <w:jc w:val="center"/>
        </w:pPr>
        <w:r>
          <w:fldChar w:fldCharType="begin"/>
        </w:r>
        <w:r>
          <w:instrText xml:space="preserve"> PAGE   \* MERGEFORMAT </w:instrText>
        </w:r>
        <w:r>
          <w:fldChar w:fldCharType="separate"/>
        </w:r>
        <w:r w:rsidR="007F695B">
          <w:rPr>
            <w:noProof/>
          </w:rPr>
          <w:t>6</w:t>
        </w:r>
        <w:r>
          <w:rPr>
            <w:noProof/>
          </w:rPr>
          <w:fldChar w:fldCharType="end"/>
        </w:r>
      </w:p>
    </w:sdtContent>
  </w:sdt>
  <w:p w:rsidR="00E13340" w:rsidRDefault="00E13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234" w:rsidRDefault="00CC0234" w:rsidP="00E13340">
      <w:r>
        <w:separator/>
      </w:r>
    </w:p>
  </w:footnote>
  <w:footnote w:type="continuationSeparator" w:id="0">
    <w:p w:rsidR="00CC0234" w:rsidRDefault="00CC0234" w:rsidP="00E13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54A50"/>
    <w:multiLevelType w:val="hybridMultilevel"/>
    <w:tmpl w:val="9AA65CDE"/>
    <w:lvl w:ilvl="0" w:tplc="AF8C1C5E">
      <w:start w:val="1"/>
      <w:numFmt w:val="decimal"/>
      <w:lvlText w:val="%1."/>
      <w:lvlJc w:val="left"/>
      <w:pPr>
        <w:tabs>
          <w:tab w:val="num" w:pos="1095"/>
        </w:tabs>
        <w:ind w:left="1095" w:hanging="375"/>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6E0B64E5"/>
    <w:multiLevelType w:val="hybridMultilevel"/>
    <w:tmpl w:val="6324F0B4"/>
    <w:lvl w:ilvl="0" w:tplc="ECBA39DE">
      <w:start w:val="8"/>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
    <w:nsid w:val="742F0652"/>
    <w:multiLevelType w:val="hybridMultilevel"/>
    <w:tmpl w:val="8048DA70"/>
    <w:lvl w:ilvl="0" w:tplc="AFC00D7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DC"/>
    <w:rsid w:val="00010706"/>
    <w:rsid w:val="000240F3"/>
    <w:rsid w:val="00031F31"/>
    <w:rsid w:val="00044087"/>
    <w:rsid w:val="00054A48"/>
    <w:rsid w:val="000872BE"/>
    <w:rsid w:val="000977DC"/>
    <w:rsid w:val="000A6448"/>
    <w:rsid w:val="000B04A8"/>
    <w:rsid w:val="000B0DDE"/>
    <w:rsid w:val="000C5C13"/>
    <w:rsid w:val="000D2897"/>
    <w:rsid w:val="0011074D"/>
    <w:rsid w:val="00120E8C"/>
    <w:rsid w:val="0012439C"/>
    <w:rsid w:val="00126617"/>
    <w:rsid w:val="00136890"/>
    <w:rsid w:val="0014398D"/>
    <w:rsid w:val="001728E1"/>
    <w:rsid w:val="0019512C"/>
    <w:rsid w:val="00196762"/>
    <w:rsid w:val="001B0070"/>
    <w:rsid w:val="001D6BEF"/>
    <w:rsid w:val="001E082A"/>
    <w:rsid w:val="001E2661"/>
    <w:rsid w:val="001E7641"/>
    <w:rsid w:val="001E7DD2"/>
    <w:rsid w:val="001F28DD"/>
    <w:rsid w:val="001F5D4D"/>
    <w:rsid w:val="00201157"/>
    <w:rsid w:val="002116D3"/>
    <w:rsid w:val="00226B83"/>
    <w:rsid w:val="00254E53"/>
    <w:rsid w:val="002754C5"/>
    <w:rsid w:val="00276802"/>
    <w:rsid w:val="002D7FA0"/>
    <w:rsid w:val="00303243"/>
    <w:rsid w:val="00304886"/>
    <w:rsid w:val="003152EE"/>
    <w:rsid w:val="003241C1"/>
    <w:rsid w:val="00324E3C"/>
    <w:rsid w:val="00356E5D"/>
    <w:rsid w:val="00365894"/>
    <w:rsid w:val="003B3C0C"/>
    <w:rsid w:val="003C781F"/>
    <w:rsid w:val="00404A50"/>
    <w:rsid w:val="00425038"/>
    <w:rsid w:val="00435FC3"/>
    <w:rsid w:val="004433C6"/>
    <w:rsid w:val="00471DCF"/>
    <w:rsid w:val="00473C21"/>
    <w:rsid w:val="004848C3"/>
    <w:rsid w:val="00490097"/>
    <w:rsid w:val="00496D5E"/>
    <w:rsid w:val="004C553A"/>
    <w:rsid w:val="004F1F1E"/>
    <w:rsid w:val="005108F6"/>
    <w:rsid w:val="00514509"/>
    <w:rsid w:val="00525732"/>
    <w:rsid w:val="00527FDA"/>
    <w:rsid w:val="0055740C"/>
    <w:rsid w:val="00563B48"/>
    <w:rsid w:val="005704A4"/>
    <w:rsid w:val="005B3A5F"/>
    <w:rsid w:val="005D47C6"/>
    <w:rsid w:val="005D6B5B"/>
    <w:rsid w:val="005F5451"/>
    <w:rsid w:val="00603962"/>
    <w:rsid w:val="0060693F"/>
    <w:rsid w:val="006158A1"/>
    <w:rsid w:val="00625BFD"/>
    <w:rsid w:val="006309F0"/>
    <w:rsid w:val="00645523"/>
    <w:rsid w:val="00650E89"/>
    <w:rsid w:val="006701DA"/>
    <w:rsid w:val="006963D1"/>
    <w:rsid w:val="006B2BAE"/>
    <w:rsid w:val="006C2C69"/>
    <w:rsid w:val="006D27DF"/>
    <w:rsid w:val="006F171E"/>
    <w:rsid w:val="006F25DB"/>
    <w:rsid w:val="006F3E4B"/>
    <w:rsid w:val="006F46CD"/>
    <w:rsid w:val="00701161"/>
    <w:rsid w:val="00722722"/>
    <w:rsid w:val="0073695A"/>
    <w:rsid w:val="007409B2"/>
    <w:rsid w:val="00746D93"/>
    <w:rsid w:val="00754D58"/>
    <w:rsid w:val="00781B2B"/>
    <w:rsid w:val="007A331F"/>
    <w:rsid w:val="007B2A6C"/>
    <w:rsid w:val="007E006A"/>
    <w:rsid w:val="007E1374"/>
    <w:rsid w:val="007F695B"/>
    <w:rsid w:val="00802073"/>
    <w:rsid w:val="00805555"/>
    <w:rsid w:val="00813961"/>
    <w:rsid w:val="00817C42"/>
    <w:rsid w:val="00827B93"/>
    <w:rsid w:val="00842210"/>
    <w:rsid w:val="0086144C"/>
    <w:rsid w:val="008C1A31"/>
    <w:rsid w:val="008C2309"/>
    <w:rsid w:val="008F7CCB"/>
    <w:rsid w:val="0090262A"/>
    <w:rsid w:val="009040AA"/>
    <w:rsid w:val="00922BBD"/>
    <w:rsid w:val="009267B3"/>
    <w:rsid w:val="00931C53"/>
    <w:rsid w:val="00950F5F"/>
    <w:rsid w:val="00951623"/>
    <w:rsid w:val="00976761"/>
    <w:rsid w:val="0099696C"/>
    <w:rsid w:val="009A6637"/>
    <w:rsid w:val="009B6E6C"/>
    <w:rsid w:val="009C0D1C"/>
    <w:rsid w:val="009D67B9"/>
    <w:rsid w:val="009E6BA9"/>
    <w:rsid w:val="009E6E27"/>
    <w:rsid w:val="009F4AC8"/>
    <w:rsid w:val="00A00274"/>
    <w:rsid w:val="00A111D9"/>
    <w:rsid w:val="00A1580D"/>
    <w:rsid w:val="00AD0B03"/>
    <w:rsid w:val="00AF6A34"/>
    <w:rsid w:val="00AF7AF0"/>
    <w:rsid w:val="00B00EAB"/>
    <w:rsid w:val="00B17FFD"/>
    <w:rsid w:val="00B3641F"/>
    <w:rsid w:val="00B51435"/>
    <w:rsid w:val="00B531EE"/>
    <w:rsid w:val="00B548C6"/>
    <w:rsid w:val="00B74265"/>
    <w:rsid w:val="00B82F98"/>
    <w:rsid w:val="00BE51AD"/>
    <w:rsid w:val="00C00BE7"/>
    <w:rsid w:val="00C14294"/>
    <w:rsid w:val="00C3778D"/>
    <w:rsid w:val="00C435C0"/>
    <w:rsid w:val="00C502EE"/>
    <w:rsid w:val="00C5569E"/>
    <w:rsid w:val="00C55C16"/>
    <w:rsid w:val="00C72975"/>
    <w:rsid w:val="00C74105"/>
    <w:rsid w:val="00C754F8"/>
    <w:rsid w:val="00C77961"/>
    <w:rsid w:val="00CB63DA"/>
    <w:rsid w:val="00CC0234"/>
    <w:rsid w:val="00CC08E8"/>
    <w:rsid w:val="00D00B6D"/>
    <w:rsid w:val="00D00CEE"/>
    <w:rsid w:val="00D02738"/>
    <w:rsid w:val="00D14240"/>
    <w:rsid w:val="00D201D4"/>
    <w:rsid w:val="00D34E17"/>
    <w:rsid w:val="00D42AB4"/>
    <w:rsid w:val="00D64AF4"/>
    <w:rsid w:val="00D857A8"/>
    <w:rsid w:val="00DC025B"/>
    <w:rsid w:val="00DC3950"/>
    <w:rsid w:val="00DF0AC4"/>
    <w:rsid w:val="00E13340"/>
    <w:rsid w:val="00E17131"/>
    <w:rsid w:val="00E40FB6"/>
    <w:rsid w:val="00E47C14"/>
    <w:rsid w:val="00E76DC4"/>
    <w:rsid w:val="00E940B6"/>
    <w:rsid w:val="00EA368C"/>
    <w:rsid w:val="00EB4492"/>
    <w:rsid w:val="00EB6055"/>
    <w:rsid w:val="00EE5471"/>
    <w:rsid w:val="00EF5869"/>
    <w:rsid w:val="00F3356B"/>
    <w:rsid w:val="00F4563A"/>
    <w:rsid w:val="00F602EE"/>
    <w:rsid w:val="00F655EA"/>
    <w:rsid w:val="00F730A3"/>
    <w:rsid w:val="00F82EF0"/>
    <w:rsid w:val="00FB5DD5"/>
    <w:rsid w:val="00FB711E"/>
    <w:rsid w:val="00FD3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7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E17"/>
    <w:pPr>
      <w:ind w:left="720"/>
      <w:contextualSpacing/>
    </w:pPr>
  </w:style>
  <w:style w:type="paragraph" w:styleId="NormalWeb">
    <w:name w:val="Normal (Web)"/>
    <w:basedOn w:val="Normal"/>
    <w:rsid w:val="0073695A"/>
    <w:pPr>
      <w:spacing w:before="100" w:beforeAutospacing="1" w:after="100" w:afterAutospacing="1"/>
    </w:pPr>
  </w:style>
  <w:style w:type="character" w:styleId="Emphasis">
    <w:name w:val="Emphasis"/>
    <w:qFormat/>
    <w:rsid w:val="001E082A"/>
    <w:rPr>
      <w:i/>
      <w:iCs/>
    </w:rPr>
  </w:style>
  <w:style w:type="paragraph" w:styleId="Header">
    <w:name w:val="header"/>
    <w:basedOn w:val="Normal"/>
    <w:link w:val="HeaderChar"/>
    <w:uiPriority w:val="99"/>
    <w:unhideWhenUsed/>
    <w:rsid w:val="00E13340"/>
    <w:pPr>
      <w:tabs>
        <w:tab w:val="center" w:pos="4680"/>
        <w:tab w:val="right" w:pos="9360"/>
      </w:tabs>
    </w:pPr>
  </w:style>
  <w:style w:type="character" w:customStyle="1" w:styleId="HeaderChar">
    <w:name w:val="Header Char"/>
    <w:basedOn w:val="DefaultParagraphFont"/>
    <w:link w:val="Header"/>
    <w:uiPriority w:val="99"/>
    <w:rsid w:val="00E133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3340"/>
    <w:pPr>
      <w:tabs>
        <w:tab w:val="center" w:pos="4680"/>
        <w:tab w:val="right" w:pos="9360"/>
      </w:tabs>
    </w:pPr>
  </w:style>
  <w:style w:type="character" w:customStyle="1" w:styleId="FooterChar">
    <w:name w:val="Footer Char"/>
    <w:basedOn w:val="DefaultParagraphFont"/>
    <w:link w:val="Footer"/>
    <w:uiPriority w:val="99"/>
    <w:rsid w:val="00E1334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5471"/>
    <w:rPr>
      <w:rFonts w:ascii="Tahoma" w:hAnsi="Tahoma" w:cs="Tahoma"/>
      <w:sz w:val="16"/>
      <w:szCs w:val="16"/>
    </w:rPr>
  </w:style>
  <w:style w:type="character" w:customStyle="1" w:styleId="BalloonTextChar">
    <w:name w:val="Balloon Text Char"/>
    <w:basedOn w:val="DefaultParagraphFont"/>
    <w:link w:val="BalloonText"/>
    <w:uiPriority w:val="99"/>
    <w:semiHidden/>
    <w:rsid w:val="00EE547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7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E17"/>
    <w:pPr>
      <w:ind w:left="720"/>
      <w:contextualSpacing/>
    </w:pPr>
  </w:style>
  <w:style w:type="paragraph" w:styleId="NormalWeb">
    <w:name w:val="Normal (Web)"/>
    <w:basedOn w:val="Normal"/>
    <w:rsid w:val="0073695A"/>
    <w:pPr>
      <w:spacing w:before="100" w:beforeAutospacing="1" w:after="100" w:afterAutospacing="1"/>
    </w:pPr>
  </w:style>
  <w:style w:type="character" w:styleId="Emphasis">
    <w:name w:val="Emphasis"/>
    <w:qFormat/>
    <w:rsid w:val="001E082A"/>
    <w:rPr>
      <w:i/>
      <w:iCs/>
    </w:rPr>
  </w:style>
  <w:style w:type="paragraph" w:styleId="Header">
    <w:name w:val="header"/>
    <w:basedOn w:val="Normal"/>
    <w:link w:val="HeaderChar"/>
    <w:uiPriority w:val="99"/>
    <w:unhideWhenUsed/>
    <w:rsid w:val="00E13340"/>
    <w:pPr>
      <w:tabs>
        <w:tab w:val="center" w:pos="4680"/>
        <w:tab w:val="right" w:pos="9360"/>
      </w:tabs>
    </w:pPr>
  </w:style>
  <w:style w:type="character" w:customStyle="1" w:styleId="HeaderChar">
    <w:name w:val="Header Char"/>
    <w:basedOn w:val="DefaultParagraphFont"/>
    <w:link w:val="Header"/>
    <w:uiPriority w:val="99"/>
    <w:rsid w:val="00E133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3340"/>
    <w:pPr>
      <w:tabs>
        <w:tab w:val="center" w:pos="4680"/>
        <w:tab w:val="right" w:pos="9360"/>
      </w:tabs>
    </w:pPr>
  </w:style>
  <w:style w:type="character" w:customStyle="1" w:styleId="FooterChar">
    <w:name w:val="Footer Char"/>
    <w:basedOn w:val="DefaultParagraphFont"/>
    <w:link w:val="Footer"/>
    <w:uiPriority w:val="99"/>
    <w:rsid w:val="00E1334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5471"/>
    <w:rPr>
      <w:rFonts w:ascii="Tahoma" w:hAnsi="Tahoma" w:cs="Tahoma"/>
      <w:sz w:val="16"/>
      <w:szCs w:val="16"/>
    </w:rPr>
  </w:style>
  <w:style w:type="character" w:customStyle="1" w:styleId="BalloonTextChar">
    <w:name w:val="Balloon Text Char"/>
    <w:basedOn w:val="DefaultParagraphFont"/>
    <w:link w:val="BalloonText"/>
    <w:uiPriority w:val="99"/>
    <w:semiHidden/>
    <w:rsid w:val="00EE547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62481">
      <w:bodyDiv w:val="1"/>
      <w:marLeft w:val="0"/>
      <w:marRight w:val="0"/>
      <w:marTop w:val="0"/>
      <w:marBottom w:val="0"/>
      <w:divBdr>
        <w:top w:val="none" w:sz="0" w:space="0" w:color="auto"/>
        <w:left w:val="none" w:sz="0" w:space="0" w:color="auto"/>
        <w:bottom w:val="none" w:sz="0" w:space="0" w:color="auto"/>
        <w:right w:val="none" w:sz="0" w:space="0" w:color="auto"/>
      </w:divBdr>
    </w:div>
    <w:div w:id="410348655">
      <w:bodyDiv w:val="1"/>
      <w:marLeft w:val="0"/>
      <w:marRight w:val="0"/>
      <w:marTop w:val="0"/>
      <w:marBottom w:val="0"/>
      <w:divBdr>
        <w:top w:val="none" w:sz="0" w:space="0" w:color="auto"/>
        <w:left w:val="none" w:sz="0" w:space="0" w:color="auto"/>
        <w:bottom w:val="none" w:sz="0" w:space="0" w:color="auto"/>
        <w:right w:val="none" w:sz="0" w:space="0" w:color="auto"/>
      </w:divBdr>
    </w:div>
    <w:div w:id="828910483">
      <w:bodyDiv w:val="1"/>
      <w:marLeft w:val="0"/>
      <w:marRight w:val="0"/>
      <w:marTop w:val="0"/>
      <w:marBottom w:val="0"/>
      <w:divBdr>
        <w:top w:val="none" w:sz="0" w:space="0" w:color="auto"/>
        <w:left w:val="none" w:sz="0" w:space="0" w:color="auto"/>
        <w:bottom w:val="none" w:sz="0" w:space="0" w:color="auto"/>
        <w:right w:val="none" w:sz="0" w:space="0" w:color="auto"/>
      </w:divBdr>
    </w:div>
    <w:div w:id="1057315144">
      <w:bodyDiv w:val="1"/>
      <w:marLeft w:val="0"/>
      <w:marRight w:val="0"/>
      <w:marTop w:val="0"/>
      <w:marBottom w:val="0"/>
      <w:divBdr>
        <w:top w:val="none" w:sz="0" w:space="0" w:color="auto"/>
        <w:left w:val="none" w:sz="0" w:space="0" w:color="auto"/>
        <w:bottom w:val="none" w:sz="0" w:space="0" w:color="auto"/>
        <w:right w:val="none" w:sz="0" w:space="0" w:color="auto"/>
      </w:divBdr>
    </w:div>
    <w:div w:id="1409616617">
      <w:bodyDiv w:val="1"/>
      <w:marLeft w:val="0"/>
      <w:marRight w:val="0"/>
      <w:marTop w:val="0"/>
      <w:marBottom w:val="0"/>
      <w:divBdr>
        <w:top w:val="none" w:sz="0" w:space="0" w:color="auto"/>
        <w:left w:val="none" w:sz="0" w:space="0" w:color="auto"/>
        <w:bottom w:val="none" w:sz="0" w:space="0" w:color="auto"/>
        <w:right w:val="none" w:sz="0" w:space="0" w:color="auto"/>
      </w:divBdr>
    </w:div>
    <w:div w:id="178534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E2E93-1120-464C-B0B4-56C59BB6C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34</cp:revision>
  <cp:lastPrinted>2019-12-09T04:04:00Z</cp:lastPrinted>
  <dcterms:created xsi:type="dcterms:W3CDTF">2019-10-07T07:46:00Z</dcterms:created>
  <dcterms:modified xsi:type="dcterms:W3CDTF">2019-12-09T09:59:00Z</dcterms:modified>
</cp:coreProperties>
</file>